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9815" w14:textId="7AE9F7E1" w:rsidR="00F97518" w:rsidRPr="000E5727" w:rsidRDefault="000E5727">
      <w:pPr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0E5727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FOI </w:t>
      </w:r>
      <w:r w:rsidRPr="000E5727">
        <w:rPr>
          <w:rFonts w:ascii="Microsoft New Tai Lue" w:hAnsi="Microsoft New Tai Lue" w:cs="Microsoft New Tai Lue"/>
          <w:b/>
          <w:bCs/>
          <w:sz w:val="28"/>
          <w:szCs w:val="28"/>
        </w:rPr>
        <w:t>7682801</w:t>
      </w:r>
    </w:p>
    <w:p w14:paraId="73E1DA27" w14:textId="3A7AFF48" w:rsidR="000E5727" w:rsidRDefault="000E5727"/>
    <w:p w14:paraId="37BEB5A3" w14:textId="77777777" w:rsidR="000E5727" w:rsidRPr="000E5727" w:rsidRDefault="000E5727" w:rsidP="000E5727">
      <w:pPr>
        <w:rPr>
          <w:rFonts w:ascii="Microsoft New Tai Lue" w:hAnsi="Microsoft New Tai Lue" w:cs="Microsoft New Tai Lue"/>
          <w:sz w:val="24"/>
          <w:szCs w:val="24"/>
          <w:lang w:val="en"/>
        </w:rPr>
      </w:pPr>
      <w:r w:rsidRPr="000E5727">
        <w:rPr>
          <w:rFonts w:ascii="Microsoft New Tai Lue" w:hAnsi="Microsoft New Tai Lue" w:cs="Microsoft New Tai Lue"/>
          <w:sz w:val="24"/>
          <w:szCs w:val="24"/>
          <w:lang w:val="en"/>
        </w:rPr>
        <w:t xml:space="preserve">Please respond to us by the </w:t>
      </w:r>
    </w:p>
    <w:p w14:paraId="2A4AFB3E" w14:textId="77777777" w:rsidR="000E5727" w:rsidRPr="000E5727" w:rsidRDefault="000E5727" w:rsidP="000E5727">
      <w:pPr>
        <w:rPr>
          <w:rFonts w:ascii="Microsoft New Tai Lue" w:hAnsi="Microsoft New Tai Lue" w:cs="Microsoft New Tai Lue"/>
          <w:sz w:val="24"/>
          <w:szCs w:val="24"/>
          <w:lang w:val="en"/>
        </w:rPr>
      </w:pPr>
      <w:r w:rsidRPr="000E5727">
        <w:rPr>
          <w:rFonts w:ascii="Microsoft New Tai Lue" w:hAnsi="Microsoft New Tai Lue" w:cs="Microsoft New Tai Lue"/>
          <w:sz w:val="24"/>
          <w:szCs w:val="24"/>
          <w:lang w:val="en"/>
        </w:rPr>
        <w:t>7 April 2021.</w:t>
      </w:r>
    </w:p>
    <w:p w14:paraId="199548E0" w14:textId="77777777" w:rsidR="000E5727" w:rsidRPr="000E5727" w:rsidRDefault="000E5727" w:rsidP="000E5727">
      <w:pPr>
        <w:rPr>
          <w:rFonts w:ascii="Microsoft New Tai Lue" w:hAnsi="Microsoft New Tai Lue" w:cs="Microsoft New Tai Lue"/>
          <w:sz w:val="24"/>
          <w:szCs w:val="24"/>
          <w:lang w:val="en"/>
        </w:rPr>
      </w:pPr>
      <w:r w:rsidRPr="000E5727">
        <w:rPr>
          <w:rFonts w:ascii="Microsoft New Tai Lue" w:hAnsi="Microsoft New Tai Lue" w:cs="Microsoft New Tai Lue"/>
          <w:sz w:val="24"/>
          <w:szCs w:val="24"/>
          <w:lang w:val="en"/>
        </w:rPr>
        <w:t> </w:t>
      </w:r>
      <w:r w:rsidRPr="000E5727">
        <w:rPr>
          <w:rFonts w:ascii="Microsoft New Tai Lue" w:hAnsi="Microsoft New Tai Lue" w:cs="Microsoft New Tai Lue"/>
          <w:sz w:val="24"/>
          <w:szCs w:val="24"/>
          <w:lang w:val="en"/>
        </w:rPr>
        <w:br/>
        <w:t>The request is:</w:t>
      </w:r>
    </w:p>
    <w:p w14:paraId="71A4FC66" w14:textId="77777777" w:rsidR="00742AC3" w:rsidRDefault="000E5727" w:rsidP="00C944C3">
      <w:pPr>
        <w:spacing w:after="120"/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</w:pP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Where the council is responsible for On-Street and Off-Street pay and display car parking (excluding Off-Street pay-on-foot and pay-on-exit car parks, permits, season tickets, PCN and other income); </w:t>
      </w:r>
      <w:r w:rsidRPr="000E5727">
        <w:rPr>
          <w:rFonts w:ascii="Microsoft New Tai Lue" w:hAnsi="Microsoft New Tai Lue" w:cs="Microsoft New Tai Lue"/>
          <w:b/>
          <w:bCs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For the period 01/04/2019 to 31/03/2020, please could you tell me: </w:t>
      </w:r>
      <w:r w:rsidRPr="000E5727">
        <w:rPr>
          <w:rFonts w:ascii="Microsoft New Tai Lue" w:hAnsi="Microsoft New Tai Lue" w:cs="Microsoft New Tai Lue"/>
          <w:b/>
          <w:bCs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* The total number of pay and display parking tickets or transactions sold (all payment methods) </w:t>
      </w:r>
    </w:p>
    <w:p w14:paraId="6604BA5B" w14:textId="77928AA8" w:rsidR="00742AC3" w:rsidRPr="00742AC3" w:rsidRDefault="00742AC3" w:rsidP="000E5727">
      <w:pP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</w:pPr>
      <w:r w:rsidRPr="00742AC3"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This information is not held</w:t>
      </w:r>
    </w:p>
    <w:p w14:paraId="35E4C29F" w14:textId="77777777" w:rsidR="00742AC3" w:rsidRDefault="000E5727" w:rsidP="00C944C3">
      <w:pPr>
        <w:spacing w:after="120"/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</w:pPr>
      <w:r w:rsidRPr="000E5727">
        <w:rPr>
          <w:rFonts w:ascii="Microsoft New Tai Lue" w:hAnsi="Microsoft New Tai Lue" w:cs="Microsoft New Tai Lue"/>
          <w:b/>
          <w:bCs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* The total pay and display income (Cash, Credit/Debit card, Mobile App) </w:t>
      </w:r>
    </w:p>
    <w:p w14:paraId="60303EE5" w14:textId="70D05F44" w:rsidR="00742AC3" w:rsidRPr="00742AC3" w:rsidRDefault="00742AC3" w:rsidP="000E5727">
      <w:pP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</w:pP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£368,283.44</w:t>
      </w:r>
    </w:p>
    <w:p w14:paraId="3FEDB757" w14:textId="77777777" w:rsidR="00742AC3" w:rsidRDefault="000E5727" w:rsidP="00C944C3">
      <w:pPr>
        <w:spacing w:after="120"/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</w:pPr>
      <w:r w:rsidRPr="000E5727">
        <w:rPr>
          <w:rFonts w:ascii="Microsoft New Tai Lue" w:hAnsi="Microsoft New Tai Lue" w:cs="Microsoft New Tai Lue"/>
          <w:b/>
          <w:bCs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* Total number of pay and display parking tickets or transactions sold via a Mobile App parking payment provider </w:t>
      </w:r>
    </w:p>
    <w:p w14:paraId="62E2993A" w14:textId="22A69A71" w:rsidR="00742AC3" w:rsidRPr="00742AC3" w:rsidRDefault="00C944C3" w:rsidP="000E5727">
      <w:pP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</w:pP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36,589</w:t>
      </w:r>
    </w:p>
    <w:p w14:paraId="3EBF0CE1" w14:textId="77777777" w:rsidR="00742AC3" w:rsidRDefault="000E5727" w:rsidP="00C944C3">
      <w:pPr>
        <w:spacing w:after="120"/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</w:pPr>
      <w:r w:rsidRPr="00742AC3"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* Total pay and display income processed via a Mobile App parking payment provider </w:t>
      </w:r>
    </w:p>
    <w:p w14:paraId="62E98939" w14:textId="5B9D8FB9" w:rsidR="00742AC3" w:rsidRPr="00742AC3" w:rsidRDefault="00C944C3" w:rsidP="000E5727">
      <w:pP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</w:pP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£84,504.8</w:t>
      </w:r>
    </w:p>
    <w:p w14:paraId="6A8E2287" w14:textId="77777777" w:rsidR="00742AC3" w:rsidRDefault="000E5727" w:rsidP="00C944C3">
      <w:pPr>
        <w:spacing w:after="120"/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</w:pPr>
      <w:r w:rsidRPr="00742AC3"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Finally, in relation to the Council's current Mobile App parking payment provider, could you tell me: </w:t>
      </w:r>
      <w:r w:rsidRPr="000E5727">
        <w:rPr>
          <w:rFonts w:ascii="Microsoft New Tai Lue" w:hAnsi="Microsoft New Tai Lue" w:cs="Microsoft New Tai Lue"/>
          <w:b/>
          <w:bCs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* What is the contract expiry date for your Mobile App parking payment provider, and are there any extension periods? </w:t>
      </w:r>
    </w:p>
    <w:p w14:paraId="6C9D8CC2" w14:textId="74F5B919" w:rsidR="00742AC3" w:rsidRPr="00742AC3" w:rsidRDefault="005C7206" w:rsidP="000E5727">
      <w:pP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</w:pP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1</w:t>
      </w:r>
      <w:r w:rsidR="002A149E"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3/0</w:t>
      </w: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1</w:t>
      </w:r>
      <w:r w:rsidR="002A149E"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/2024</w:t>
      </w: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 xml:space="preserve">, </w:t>
      </w: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with the option to extend by up to two years</w:t>
      </w:r>
    </w:p>
    <w:p w14:paraId="41DB850F" w14:textId="77777777" w:rsidR="00742AC3" w:rsidRDefault="000E5727" w:rsidP="00C944C3">
      <w:pPr>
        <w:spacing w:after="120"/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</w:pPr>
      <w:r w:rsidRPr="00742AC3"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* What is the current notice period required </w:t>
      </w:r>
      <w:proofErr w:type="gramStart"/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>in order for</w:t>
      </w:r>
      <w:proofErr w:type="gramEnd"/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 the Council to exit this contract? </w:t>
      </w:r>
    </w:p>
    <w:p w14:paraId="2A25EF36" w14:textId="46F89CAE" w:rsidR="00742AC3" w:rsidRPr="00742AC3" w:rsidRDefault="005C7206" w:rsidP="000E5727">
      <w:pP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</w:pPr>
      <w:r>
        <w:rPr>
          <w:rStyle w:val="Strong"/>
          <w:rFonts w:ascii="Microsoft New Tai Lue" w:hAnsi="Microsoft New Tai Lue" w:cs="Microsoft New Tai Lue"/>
          <w:b w:val="0"/>
          <w:bCs w:val="0"/>
          <w:color w:val="002060"/>
          <w:sz w:val="24"/>
          <w:szCs w:val="24"/>
          <w:lang w:val="en"/>
        </w:rPr>
        <w:t>None specified</w:t>
      </w:r>
    </w:p>
    <w:p w14:paraId="0F197A91" w14:textId="5193B224" w:rsidR="000E5727" w:rsidRPr="00742AC3" w:rsidRDefault="000E5727" w:rsidP="00C944C3">
      <w:pPr>
        <w:spacing w:after="120"/>
        <w:rPr>
          <w:rFonts w:ascii="Microsoft New Tai Lue" w:hAnsi="Microsoft New Tai Lue" w:cs="Microsoft New Tai Lue"/>
          <w:b/>
          <w:bCs/>
          <w:sz w:val="24"/>
          <w:szCs w:val="24"/>
          <w:lang w:val="en"/>
        </w:rPr>
      </w:pPr>
      <w:r w:rsidRPr="00742AC3"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  <w:br/>
      </w:r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* What is the current contract value, </w:t>
      </w:r>
      <w:proofErr w:type="spellStart"/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>annualised</w:t>
      </w:r>
      <w:proofErr w:type="spellEnd"/>
      <w:r w:rsidRPr="000E5727">
        <w:rPr>
          <w:rStyle w:val="Strong"/>
          <w:rFonts w:ascii="Microsoft New Tai Lue" w:hAnsi="Microsoft New Tai Lue" w:cs="Microsoft New Tai Lue"/>
          <w:sz w:val="24"/>
          <w:szCs w:val="24"/>
          <w:lang w:val="en"/>
        </w:rPr>
        <w:t xml:space="preserve"> over the period 01/04/2019 - 31/03/2020?</w:t>
      </w:r>
    </w:p>
    <w:p w14:paraId="77FDAB33" w14:textId="3C7B753D" w:rsidR="00742AC3" w:rsidRPr="002A149E" w:rsidRDefault="002A149E" w:rsidP="000E5727">
      <w:pPr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</w:pPr>
      <w:r w:rsidRPr="002A149E"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  <w:t>£0</w:t>
      </w:r>
      <w:r w:rsidR="000E5727" w:rsidRPr="002A149E"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  <w:t> </w:t>
      </w:r>
      <w:r w:rsidR="005C7206">
        <w:rPr>
          <w:rFonts w:ascii="Microsoft New Tai Lue" w:hAnsi="Microsoft New Tai Lue" w:cs="Microsoft New Tai Lue"/>
          <w:color w:val="002060"/>
          <w:sz w:val="24"/>
          <w:szCs w:val="24"/>
          <w:lang w:val="en"/>
        </w:rPr>
        <w:t>(no charge to SCC or customer)</w:t>
      </w:r>
    </w:p>
    <w:p w14:paraId="4323A808" w14:textId="77777777" w:rsidR="000E5727" w:rsidRPr="00742AC3" w:rsidRDefault="000E5727" w:rsidP="000E5727">
      <w:pPr>
        <w:rPr>
          <w:rFonts w:ascii="Arial" w:hAnsi="Arial" w:cs="Arial"/>
          <w:b/>
          <w:bCs/>
          <w:color w:val="002060"/>
          <w:sz w:val="27"/>
          <w:szCs w:val="27"/>
          <w:lang w:val="en"/>
        </w:rPr>
      </w:pPr>
      <w:r w:rsidRPr="00742AC3">
        <w:rPr>
          <w:rFonts w:ascii="Arial" w:hAnsi="Arial" w:cs="Arial"/>
          <w:b/>
          <w:bCs/>
          <w:color w:val="002060"/>
          <w:sz w:val="27"/>
          <w:szCs w:val="27"/>
          <w:lang w:val="en"/>
        </w:rPr>
        <w:t> </w:t>
      </w:r>
    </w:p>
    <w:p w14:paraId="33F95C0B" w14:textId="77777777" w:rsidR="000E5727" w:rsidRDefault="000E5727"/>
    <w:sectPr w:rsidR="000E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E5727"/>
    <w:rsid w:val="002A149E"/>
    <w:rsid w:val="002B5A99"/>
    <w:rsid w:val="00320EEF"/>
    <w:rsid w:val="005762ED"/>
    <w:rsid w:val="005C7206"/>
    <w:rsid w:val="006A1762"/>
    <w:rsid w:val="00742AC3"/>
    <w:rsid w:val="00B0482C"/>
    <w:rsid w:val="00C944C3"/>
    <w:rsid w:val="00F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012A"/>
  <w15:chartTrackingRefBased/>
  <w15:docId w15:val="{BB507879-6F66-4CDC-819D-F23DA45C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27"/>
    <w:pPr>
      <w:spacing w:line="240" w:lineRule="auto"/>
    </w:pPr>
    <w:rPr>
      <w:rFonts w:ascii="Calibri" w:eastAsiaTheme="minorHAns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57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2C"/>
    <w:rPr>
      <w:rFonts w:ascii="Segoe UI" w:eastAsiaTheme="minorHAns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Lee</dc:creator>
  <cp:keywords/>
  <dc:description/>
  <cp:lastModifiedBy>Barry Lee</cp:lastModifiedBy>
  <cp:revision>1</cp:revision>
  <dcterms:created xsi:type="dcterms:W3CDTF">2021-03-26T07:41:00Z</dcterms:created>
  <dcterms:modified xsi:type="dcterms:W3CDTF">2021-03-26T08:39:00Z</dcterms:modified>
</cp:coreProperties>
</file>