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08" w:type="dxa"/>
        <w:tblLook w:val="0000" w:firstRow="0" w:lastRow="0" w:firstColumn="0" w:lastColumn="0" w:noHBand="0" w:noVBand="0"/>
      </w:tblPr>
      <w:tblGrid>
        <w:gridCol w:w="4860"/>
        <w:gridCol w:w="5040"/>
      </w:tblGrid>
      <w:tr w:rsidR="0006234C" w:rsidRPr="00670D60" w14:paraId="33B84B2B" w14:textId="77777777">
        <w:trPr>
          <w:cantSplit/>
          <w:trHeight w:val="905"/>
        </w:trPr>
        <w:tc>
          <w:tcPr>
            <w:tcW w:w="4860" w:type="dxa"/>
          </w:tcPr>
          <w:p w14:paraId="33B84B1E" w14:textId="77777777" w:rsidR="0006234C" w:rsidRPr="00670D60" w:rsidRDefault="0006234C">
            <w:pPr>
              <w:jc w:val="both"/>
              <w:rPr>
                <w:rFonts w:cs="Arial"/>
              </w:rPr>
            </w:pPr>
          </w:p>
        </w:tc>
        <w:tc>
          <w:tcPr>
            <w:tcW w:w="5040" w:type="dxa"/>
            <w:vMerge w:val="restart"/>
          </w:tcPr>
          <w:p w14:paraId="33B84B1F" w14:textId="77777777" w:rsidR="00EC1C5C" w:rsidRPr="00670D60" w:rsidRDefault="00EC1C5C" w:rsidP="00EC1C5C">
            <w:pPr>
              <w:rPr>
                <w:rFonts w:cs="Arial"/>
                <w:b/>
                <w:noProof/>
                <w:color w:val="000000"/>
              </w:rPr>
            </w:pPr>
          </w:p>
          <w:p w14:paraId="33B84B20" w14:textId="77777777" w:rsidR="00631BEC" w:rsidRDefault="00631BEC" w:rsidP="00631BEC">
            <w:pPr>
              <w:rPr>
                <w:rFonts w:cs="Arial"/>
                <w:noProof/>
              </w:rPr>
            </w:pPr>
            <w:r>
              <w:rPr>
                <w:rFonts w:cs="Arial"/>
                <w:b/>
                <w:noProof/>
              </w:rPr>
              <w:t>Department of Corporate Resources</w:t>
            </w:r>
          </w:p>
          <w:p w14:paraId="33B84B21" w14:textId="1A13BB36" w:rsidR="00631BEC" w:rsidRPr="009C61CB" w:rsidRDefault="00631BEC" w:rsidP="00631BEC">
            <w:pPr>
              <w:rPr>
                <w:rFonts w:cs="Arial"/>
                <w:noProof/>
              </w:rPr>
            </w:pPr>
            <w:r w:rsidRPr="009C61CB">
              <w:rPr>
                <w:rFonts w:cs="Arial"/>
                <w:noProof/>
              </w:rPr>
              <w:t xml:space="preserve">City of Bradford Metropolitan District Council, </w:t>
            </w:r>
          </w:p>
          <w:p w14:paraId="33B84B22" w14:textId="77777777" w:rsidR="00631BEC" w:rsidRPr="009C61CB" w:rsidRDefault="00631BEC" w:rsidP="00631BEC">
            <w:pPr>
              <w:rPr>
                <w:rFonts w:cs="Arial"/>
                <w:noProof/>
              </w:rPr>
            </w:pPr>
            <w:r w:rsidRPr="009C61CB">
              <w:rPr>
                <w:rFonts w:cs="Arial"/>
                <w:noProof/>
              </w:rPr>
              <w:t xml:space="preserve">Britannia House, </w:t>
            </w:r>
          </w:p>
          <w:p w14:paraId="33B84B23" w14:textId="77777777" w:rsidR="00631BEC" w:rsidRPr="009C61CB" w:rsidRDefault="00631BEC" w:rsidP="00631BEC">
            <w:pPr>
              <w:rPr>
                <w:rFonts w:cs="Arial"/>
                <w:noProof/>
              </w:rPr>
            </w:pPr>
            <w:r w:rsidRPr="009C61CB">
              <w:rPr>
                <w:rFonts w:cs="Arial"/>
                <w:noProof/>
              </w:rPr>
              <w:t xml:space="preserve">Hall Ings, </w:t>
            </w:r>
          </w:p>
          <w:p w14:paraId="33B84B24" w14:textId="77777777" w:rsidR="00631BEC" w:rsidRPr="009C61CB" w:rsidRDefault="00631BEC" w:rsidP="00631BEC">
            <w:pPr>
              <w:rPr>
                <w:rFonts w:cs="Arial"/>
                <w:noProof/>
              </w:rPr>
            </w:pPr>
            <w:r w:rsidRPr="009C61CB">
              <w:rPr>
                <w:rFonts w:cs="Arial"/>
                <w:noProof/>
              </w:rPr>
              <w:t xml:space="preserve">Bradford </w:t>
            </w:r>
          </w:p>
          <w:p w14:paraId="33B84B25" w14:textId="77777777" w:rsidR="00631BEC" w:rsidRDefault="00631BEC" w:rsidP="00631BEC">
            <w:pPr>
              <w:rPr>
                <w:rFonts w:cs="Arial"/>
                <w:noProof/>
                <w:color w:val="000080"/>
              </w:rPr>
            </w:pPr>
            <w:r w:rsidRPr="009C61CB">
              <w:rPr>
                <w:rFonts w:cs="Arial"/>
                <w:noProof/>
              </w:rPr>
              <w:t>BD1 1HX</w:t>
            </w:r>
          </w:p>
          <w:p w14:paraId="33B84B26" w14:textId="77777777" w:rsidR="00EC1C5C" w:rsidRPr="00670D60" w:rsidRDefault="00EC1C5C" w:rsidP="00EC1C5C">
            <w:pPr>
              <w:rPr>
                <w:rFonts w:cs="Arial"/>
                <w:b/>
                <w:noProof/>
              </w:rPr>
            </w:pPr>
            <w:r w:rsidRPr="00670D60">
              <w:rPr>
                <w:rFonts w:cs="Arial"/>
                <w:noProof/>
              </w:rPr>
              <w:br/>
              <w:t>W</w:t>
            </w:r>
            <w:r w:rsidR="00631BEC">
              <w:rPr>
                <w:rFonts w:cs="Arial"/>
                <w:noProof/>
              </w:rPr>
              <w:t>eb:</w:t>
            </w:r>
            <w:r w:rsidRPr="00670D60">
              <w:rPr>
                <w:rFonts w:cs="Arial"/>
                <w:noProof/>
                <w:color w:val="808080"/>
              </w:rPr>
              <w:t xml:space="preserve">  </w:t>
            </w:r>
            <w:hyperlink r:id="rId13" w:history="1">
              <w:r w:rsidRPr="00670D60">
                <w:rPr>
                  <w:rStyle w:val="Hyperlink"/>
                  <w:rFonts w:cs="Arial"/>
                  <w:noProof/>
                </w:rPr>
                <w:t>www.bradford.gov.uk</w:t>
              </w:r>
            </w:hyperlink>
            <w:r w:rsidRPr="00670D60">
              <w:rPr>
                <w:rFonts w:cs="Arial"/>
                <w:noProof/>
                <w:color w:val="808080"/>
              </w:rPr>
              <w:t xml:space="preserve">  </w:t>
            </w:r>
          </w:p>
          <w:p w14:paraId="7AD5C435" w14:textId="77777777" w:rsidR="00D95C51" w:rsidRPr="00150510" w:rsidRDefault="00D95C51" w:rsidP="00D95C51">
            <w:pPr>
              <w:rPr>
                <w:rFonts w:cs="Arial"/>
                <w:noProof/>
                <w:color w:val="FF0000"/>
              </w:rPr>
            </w:pPr>
            <w:r w:rsidRPr="00670D60">
              <w:rPr>
                <w:rFonts w:cs="Arial"/>
              </w:rPr>
              <w:t xml:space="preserve">Tel: </w:t>
            </w:r>
            <w:r w:rsidRPr="00670D60">
              <w:rPr>
                <w:rFonts w:cs="Arial"/>
              </w:rPr>
              <w:tab/>
              <w:t>(01274) 43</w:t>
            </w:r>
            <w:r>
              <w:rPr>
                <w:rFonts w:cs="Arial"/>
              </w:rPr>
              <w:t>2752</w:t>
            </w:r>
          </w:p>
          <w:p w14:paraId="75D50E60" w14:textId="77777777" w:rsidR="00D95C51" w:rsidRPr="0040624E" w:rsidRDefault="00D95C51" w:rsidP="00D95C51">
            <w:pPr>
              <w:rPr>
                <w:rFonts w:cs="Arial"/>
                <w:noProof/>
              </w:rPr>
            </w:pPr>
            <w:r w:rsidRPr="00670D60">
              <w:rPr>
                <w:rFonts w:cs="Arial"/>
              </w:rPr>
              <w:t>Email:</w:t>
            </w:r>
            <w:r>
              <w:rPr>
                <w:rFonts w:cs="Arial"/>
                <w:noProof/>
                <w:color w:val="FF0000"/>
              </w:rPr>
              <w:t xml:space="preserve"> </w:t>
            </w:r>
            <w:r w:rsidRPr="0040624E">
              <w:rPr>
                <w:rFonts w:cs="Arial"/>
                <w:noProof/>
              </w:rPr>
              <w:t>nita.patel@bradford.gov.uk</w:t>
            </w:r>
          </w:p>
          <w:p w14:paraId="09957316" w14:textId="4318E2BD" w:rsidR="00D95C51" w:rsidRPr="0040624E" w:rsidRDefault="00D95C51" w:rsidP="00D95C51">
            <w:pPr>
              <w:tabs>
                <w:tab w:val="left" w:pos="-1440"/>
                <w:tab w:val="left" w:pos="-720"/>
                <w:tab w:val="left" w:pos="0"/>
                <w:tab w:val="left" w:pos="612"/>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0" w:hanging="10800"/>
              <w:rPr>
                <w:rFonts w:cs="Arial"/>
              </w:rPr>
            </w:pPr>
            <w:r w:rsidRPr="0040624E">
              <w:rPr>
                <w:rFonts w:cs="Arial"/>
              </w:rPr>
              <w:t xml:space="preserve">Date: </w:t>
            </w:r>
            <w:r w:rsidR="005D7E93">
              <w:rPr>
                <w:rFonts w:cs="Arial"/>
              </w:rPr>
              <w:t xml:space="preserve"> </w:t>
            </w:r>
            <w:r w:rsidR="00211AEC">
              <w:rPr>
                <w:rFonts w:cs="Arial"/>
              </w:rPr>
              <w:t>2</w:t>
            </w:r>
            <w:r w:rsidR="00211AEC" w:rsidRPr="00211AEC">
              <w:rPr>
                <w:rFonts w:cs="Arial"/>
                <w:vertAlign w:val="superscript"/>
              </w:rPr>
              <w:t>nd</w:t>
            </w:r>
            <w:r w:rsidR="00211AEC">
              <w:rPr>
                <w:rFonts w:cs="Arial"/>
              </w:rPr>
              <w:t xml:space="preserve"> April 2020</w:t>
            </w:r>
          </w:p>
          <w:p w14:paraId="33B84B2A" w14:textId="77777777" w:rsidR="00110A16" w:rsidRPr="00670D60" w:rsidRDefault="00110A16" w:rsidP="00CA63BF">
            <w:pPr>
              <w:tabs>
                <w:tab w:val="left" w:pos="-1440"/>
              </w:tabs>
              <w:jc w:val="both"/>
              <w:rPr>
                <w:rFonts w:cs="Arial"/>
              </w:rPr>
            </w:pPr>
          </w:p>
        </w:tc>
      </w:tr>
      <w:tr w:rsidR="0006234C" w:rsidRPr="00670D60" w14:paraId="33B84B30" w14:textId="77777777">
        <w:trPr>
          <w:cantSplit/>
          <w:trHeight w:val="1770"/>
        </w:trPr>
        <w:tc>
          <w:tcPr>
            <w:tcW w:w="4860" w:type="dxa"/>
          </w:tcPr>
          <w:p w14:paraId="33B84B2C" w14:textId="77777777" w:rsidR="00BF41BC" w:rsidRDefault="00BF41BC" w:rsidP="00A43D3D">
            <w:pPr>
              <w:autoSpaceDE w:val="0"/>
              <w:autoSpaceDN w:val="0"/>
              <w:adjustRightInd w:val="0"/>
              <w:rPr>
                <w:rFonts w:cs="Arial"/>
              </w:rPr>
            </w:pPr>
          </w:p>
          <w:p w14:paraId="33B84B2D" w14:textId="77777777" w:rsidR="00670D60" w:rsidRDefault="00670D60" w:rsidP="00A43D3D">
            <w:pPr>
              <w:autoSpaceDE w:val="0"/>
              <w:autoSpaceDN w:val="0"/>
              <w:adjustRightInd w:val="0"/>
              <w:rPr>
                <w:rFonts w:cs="Arial"/>
              </w:rPr>
            </w:pPr>
          </w:p>
          <w:p w14:paraId="33B84B2E" w14:textId="77777777" w:rsidR="00670D60" w:rsidRPr="00670D60" w:rsidRDefault="00670D60" w:rsidP="00A43D3D">
            <w:pPr>
              <w:autoSpaceDE w:val="0"/>
              <w:autoSpaceDN w:val="0"/>
              <w:adjustRightInd w:val="0"/>
              <w:rPr>
                <w:rFonts w:cs="Arial"/>
              </w:rPr>
            </w:pPr>
            <w:bookmarkStart w:id="0" w:name="_GoBack"/>
            <w:bookmarkEnd w:id="0"/>
          </w:p>
        </w:tc>
        <w:tc>
          <w:tcPr>
            <w:tcW w:w="5040" w:type="dxa"/>
            <w:vMerge/>
          </w:tcPr>
          <w:p w14:paraId="33B84B2F" w14:textId="77777777" w:rsidR="0006234C" w:rsidRPr="00670D60" w:rsidRDefault="0006234C">
            <w:pPr>
              <w:rPr>
                <w:rFonts w:cs="Arial"/>
              </w:rPr>
            </w:pPr>
          </w:p>
        </w:tc>
      </w:tr>
    </w:tbl>
    <w:p w14:paraId="33B84B31" w14:textId="77777777" w:rsidR="00110A16" w:rsidRPr="00670D60" w:rsidRDefault="00110A16" w:rsidP="00A73B6C">
      <w:pPr>
        <w:rPr>
          <w:rFonts w:cs="Arial"/>
          <w:lang w:val="en-US"/>
        </w:rPr>
      </w:pPr>
    </w:p>
    <w:p w14:paraId="519891F8" w14:textId="2F7466F2" w:rsidR="00E82B92" w:rsidRPr="0065329D" w:rsidRDefault="00E82B92" w:rsidP="00E82B92">
      <w:pPr>
        <w:rPr>
          <w:rFonts w:cs="Arial"/>
          <w:noProof/>
          <w:color w:val="FF0000"/>
        </w:rPr>
      </w:pPr>
      <w:r w:rsidRPr="0065329D">
        <w:rPr>
          <w:rFonts w:cs="Arial"/>
        </w:rPr>
        <w:t xml:space="preserve">Dear </w:t>
      </w:r>
      <w:r w:rsidR="0071043A">
        <w:rPr>
          <w:rFonts w:cs="Arial"/>
          <w:noProof/>
        </w:rPr>
        <w:t>Mr Smith</w:t>
      </w:r>
    </w:p>
    <w:p w14:paraId="6524C097" w14:textId="77777777" w:rsidR="00E82B92" w:rsidRPr="0065329D" w:rsidRDefault="00E82B92" w:rsidP="00E82B92">
      <w:pPr>
        <w:rPr>
          <w:rFonts w:cs="Arial"/>
        </w:rPr>
      </w:pPr>
    </w:p>
    <w:p w14:paraId="4DFD5777" w14:textId="78C3DD40" w:rsidR="00E82B92" w:rsidRPr="00E82B92" w:rsidRDefault="00E82B92" w:rsidP="00E82B92">
      <w:pPr>
        <w:rPr>
          <w:rFonts w:cs="Arial"/>
          <w:b/>
          <w:noProof/>
        </w:rPr>
      </w:pPr>
      <w:r w:rsidRPr="00E82B92">
        <w:rPr>
          <w:rFonts w:cs="Arial"/>
          <w:b/>
        </w:rPr>
        <w:t xml:space="preserve">Reference no: </w:t>
      </w:r>
      <w:r w:rsidR="0071043A">
        <w:rPr>
          <w:rFonts w:cs="Arial"/>
          <w:b/>
          <w:noProof/>
        </w:rPr>
        <w:t>FOI-000000736</w:t>
      </w:r>
    </w:p>
    <w:p w14:paraId="0B115EAE" w14:textId="77777777" w:rsidR="00E82B92" w:rsidRPr="0065329D" w:rsidRDefault="00E82B92" w:rsidP="00E82B92">
      <w:pPr>
        <w:rPr>
          <w:rFonts w:cs="Arial"/>
        </w:rPr>
      </w:pPr>
    </w:p>
    <w:p w14:paraId="3469E2A6" w14:textId="33036F62" w:rsidR="00E82B92" w:rsidRPr="0065329D" w:rsidRDefault="00E82B92" w:rsidP="00E82B92">
      <w:pPr>
        <w:rPr>
          <w:rFonts w:cs="Arial"/>
        </w:rPr>
      </w:pPr>
      <w:r w:rsidRPr="0065329D">
        <w:rPr>
          <w:rFonts w:cs="Arial"/>
        </w:rPr>
        <w:t xml:space="preserve">I refer to your request </w:t>
      </w:r>
      <w:r>
        <w:rPr>
          <w:rFonts w:cs="Arial"/>
        </w:rPr>
        <w:t xml:space="preserve">dated </w:t>
      </w:r>
      <w:r w:rsidR="0071043A">
        <w:rPr>
          <w:rFonts w:cs="Arial"/>
        </w:rPr>
        <w:t>24</w:t>
      </w:r>
      <w:r w:rsidR="0071043A" w:rsidRPr="0071043A">
        <w:rPr>
          <w:rFonts w:cs="Arial"/>
          <w:vertAlign w:val="superscript"/>
        </w:rPr>
        <w:t>th</w:t>
      </w:r>
      <w:r w:rsidR="0071043A">
        <w:rPr>
          <w:rFonts w:cs="Arial"/>
        </w:rPr>
        <w:t xml:space="preserve"> March</w:t>
      </w:r>
      <w:r w:rsidR="00AD0AA8">
        <w:rPr>
          <w:rFonts w:cs="Arial"/>
        </w:rPr>
        <w:t xml:space="preserve"> 2020</w:t>
      </w:r>
      <w:r w:rsidRPr="00D95C51">
        <w:rPr>
          <w:rFonts w:cs="Arial"/>
        </w:rPr>
        <w:t xml:space="preserve">  </w:t>
      </w:r>
      <w:r w:rsidRPr="0065329D">
        <w:rPr>
          <w:rFonts w:cs="Arial"/>
        </w:rPr>
        <w:t xml:space="preserve">under the Freedom Of Information Act asking to supply the following information: </w:t>
      </w:r>
    </w:p>
    <w:p w14:paraId="33B84B37" w14:textId="77777777" w:rsidR="000260CD" w:rsidRDefault="000260CD" w:rsidP="007052B4">
      <w:pPr>
        <w:rPr>
          <w:rFonts w:cs="Arial"/>
        </w:rPr>
      </w:pPr>
    </w:p>
    <w:p w14:paraId="31C73B4D" w14:textId="77777777" w:rsidR="0071043A" w:rsidRPr="00211AEC" w:rsidRDefault="00465931" w:rsidP="0071043A">
      <w:pPr>
        <w:rPr>
          <w:rFonts w:cs="Arial"/>
          <w:color w:val="1F497D" w:themeColor="text2"/>
        </w:rPr>
      </w:pPr>
      <w:r>
        <w:br/>
      </w:r>
      <w:r w:rsidR="0071043A" w:rsidRPr="00211AEC">
        <w:rPr>
          <w:rFonts w:cs="Arial"/>
          <w:color w:val="1F497D" w:themeColor="text2"/>
        </w:rPr>
        <w:t>I would be most grateful if you would provide me, under the Freedom of Information Act, details in respect to the contract below.</w:t>
      </w:r>
    </w:p>
    <w:p w14:paraId="433AB451" w14:textId="77777777" w:rsidR="0071043A" w:rsidRPr="00211AEC" w:rsidRDefault="0071043A" w:rsidP="0071043A">
      <w:pPr>
        <w:rPr>
          <w:rFonts w:cs="Arial"/>
          <w:color w:val="1F497D" w:themeColor="text2"/>
        </w:rPr>
      </w:pPr>
      <w:r w:rsidRPr="00211AEC">
        <w:rPr>
          <w:rFonts w:cs="Arial"/>
          <w:color w:val="1F497D" w:themeColor="text2"/>
        </w:rPr>
        <w:t xml:space="preserve">Tender for Revenues &amp; Benefits Customer Portal incorporating Risk Based Verification </w:t>
      </w:r>
    </w:p>
    <w:p w14:paraId="3E245BDF" w14:textId="77777777" w:rsidR="0071043A" w:rsidRPr="00211AEC" w:rsidRDefault="0071043A" w:rsidP="0071043A">
      <w:pPr>
        <w:rPr>
          <w:rFonts w:cs="Arial"/>
          <w:color w:val="1F497D" w:themeColor="text2"/>
        </w:rPr>
      </w:pPr>
      <w:r w:rsidRPr="00211AEC">
        <w:rPr>
          <w:rFonts w:cs="Arial"/>
          <w:color w:val="1F497D" w:themeColor="text2"/>
        </w:rPr>
        <w:t xml:space="preserve">The details we require are: </w:t>
      </w:r>
    </w:p>
    <w:p w14:paraId="13E548B0" w14:textId="77777777" w:rsidR="0071043A" w:rsidRPr="00211AEC" w:rsidRDefault="0071043A" w:rsidP="0071043A">
      <w:pPr>
        <w:rPr>
          <w:rFonts w:cs="Arial"/>
          <w:color w:val="1F497D" w:themeColor="text2"/>
        </w:rPr>
      </w:pPr>
      <w:r w:rsidRPr="00211AEC">
        <w:rPr>
          <w:rFonts w:cs="Arial"/>
          <w:color w:val="1F497D" w:themeColor="text2"/>
        </w:rPr>
        <w:t>• Suppliers who applied for inclusion on each framework/contract and were successful &amp; not successful at the PQQ &amp; ITT stages</w:t>
      </w:r>
    </w:p>
    <w:p w14:paraId="5E225723" w14:textId="77777777" w:rsidR="0071043A" w:rsidRPr="00211AEC" w:rsidRDefault="0071043A" w:rsidP="0071043A">
      <w:pPr>
        <w:rPr>
          <w:rFonts w:cs="Arial"/>
          <w:color w:val="1F497D" w:themeColor="text2"/>
        </w:rPr>
      </w:pPr>
      <w:r w:rsidRPr="00211AEC">
        <w:rPr>
          <w:rFonts w:cs="Arial"/>
          <w:color w:val="1F497D" w:themeColor="text2"/>
        </w:rPr>
        <w:t xml:space="preserve">• Actual contract values of each framework/contract (&amp; any sub lots) </w:t>
      </w:r>
    </w:p>
    <w:p w14:paraId="6675B354" w14:textId="77777777" w:rsidR="0071043A" w:rsidRPr="00211AEC" w:rsidRDefault="0071043A" w:rsidP="0071043A">
      <w:pPr>
        <w:rPr>
          <w:rFonts w:cs="Arial"/>
          <w:color w:val="1F497D" w:themeColor="text2"/>
        </w:rPr>
      </w:pPr>
      <w:r w:rsidRPr="00211AEC">
        <w:rPr>
          <w:rFonts w:cs="Arial"/>
          <w:color w:val="1F497D" w:themeColor="text2"/>
        </w:rPr>
        <w:t xml:space="preserve">• Start date &amp; duration of framework </w:t>
      </w:r>
    </w:p>
    <w:p w14:paraId="4C6D80A5" w14:textId="77777777" w:rsidR="0071043A" w:rsidRPr="00211AEC" w:rsidRDefault="0071043A" w:rsidP="0071043A">
      <w:pPr>
        <w:rPr>
          <w:rFonts w:cs="Arial"/>
          <w:color w:val="1F497D" w:themeColor="text2"/>
        </w:rPr>
      </w:pPr>
      <w:r w:rsidRPr="00211AEC">
        <w:rPr>
          <w:rFonts w:cs="Arial"/>
          <w:color w:val="1F497D" w:themeColor="text2"/>
        </w:rPr>
        <w:t xml:space="preserve">_(J• Is there an extension clause in the framework(s)/contract(s) and, if so, the duration of the extension? </w:t>
      </w:r>
    </w:p>
    <w:p w14:paraId="1FED1FB2" w14:textId="77777777" w:rsidR="0071043A" w:rsidRPr="00211AEC" w:rsidRDefault="0071043A" w:rsidP="0071043A">
      <w:pPr>
        <w:rPr>
          <w:rFonts w:cs="Arial"/>
          <w:color w:val="1F497D" w:themeColor="text2"/>
        </w:rPr>
      </w:pPr>
      <w:r w:rsidRPr="00211AEC">
        <w:rPr>
          <w:rFonts w:cs="Arial"/>
          <w:color w:val="1F497D" w:themeColor="text2"/>
        </w:rPr>
        <w:t xml:space="preserve">• Has a decision been made yet on whether the framework(s)/contract(s) are being either extended or renewed? </w:t>
      </w:r>
    </w:p>
    <w:p w14:paraId="66E5BCC3" w14:textId="77777777" w:rsidR="0071043A" w:rsidRPr="00211AEC" w:rsidRDefault="0071043A" w:rsidP="0071043A">
      <w:pPr>
        <w:rPr>
          <w:rFonts w:cs="Arial"/>
          <w:color w:val="1F497D" w:themeColor="text2"/>
        </w:rPr>
      </w:pPr>
      <w:r w:rsidRPr="00211AEC">
        <w:rPr>
          <w:rFonts w:cs="Arial"/>
          <w:color w:val="1F497D" w:themeColor="text2"/>
        </w:rPr>
        <w:t xml:space="preserve">• Who is the senior officer (outside of procurement) responsible for this contract? </w:t>
      </w:r>
    </w:p>
    <w:p w14:paraId="00125E43" w14:textId="157AE75E" w:rsidR="00465931" w:rsidRDefault="00465931" w:rsidP="007052B4">
      <w:pPr>
        <w:rPr>
          <w:rFonts w:cs="Arial"/>
        </w:rPr>
      </w:pPr>
      <w:r w:rsidRPr="00465931">
        <w:rPr>
          <w:color w:val="1F497D" w:themeColor="text2"/>
        </w:rPr>
        <w:br/>
      </w:r>
    </w:p>
    <w:p w14:paraId="33B84B3A" w14:textId="77777777" w:rsidR="00CA63BF" w:rsidRPr="0065329D" w:rsidRDefault="00CA63BF" w:rsidP="006B7010">
      <w:pPr>
        <w:widowControl w:val="0"/>
        <w:autoSpaceDE w:val="0"/>
        <w:autoSpaceDN w:val="0"/>
        <w:adjustRightInd w:val="0"/>
        <w:rPr>
          <w:rFonts w:cs="Arial"/>
        </w:rPr>
      </w:pPr>
      <w:r w:rsidRPr="00D2768E">
        <w:rPr>
          <w:rFonts w:cs="Arial"/>
          <w:b/>
        </w:rPr>
        <w:t>The Council’s response is set out below</w:t>
      </w:r>
      <w:r w:rsidRPr="0065329D">
        <w:rPr>
          <w:rFonts w:cs="Arial"/>
        </w:rPr>
        <w:t xml:space="preserve">: </w:t>
      </w:r>
    </w:p>
    <w:p w14:paraId="09018BE6" w14:textId="77777777" w:rsidR="00C41A81" w:rsidRDefault="00C41A81" w:rsidP="00C41A81">
      <w:pPr>
        <w:rPr>
          <w:rFonts w:cs="Arial"/>
          <w:color w:val="1F497D" w:themeColor="text2"/>
        </w:rPr>
      </w:pPr>
    </w:p>
    <w:p w14:paraId="4029D384" w14:textId="270AB287" w:rsidR="00211AEC" w:rsidRPr="00211AEC" w:rsidRDefault="00211AEC" w:rsidP="00211AEC">
      <w:pPr>
        <w:rPr>
          <w:rFonts w:cs="Arial"/>
          <w:color w:val="1F497D" w:themeColor="text2"/>
        </w:rPr>
      </w:pPr>
      <w:r w:rsidRPr="00211AEC">
        <w:rPr>
          <w:rFonts w:cs="Arial"/>
          <w:color w:val="1F497D" w:themeColor="text2"/>
        </w:rPr>
        <w:t>I would be most grateful if you would provide me, under the Freedom of Information Act, details in respect to the contract below.</w:t>
      </w:r>
    </w:p>
    <w:p w14:paraId="1FA4504A" w14:textId="77777777" w:rsidR="00211AEC" w:rsidRDefault="00211AEC" w:rsidP="00211AEC">
      <w:pPr>
        <w:rPr>
          <w:rFonts w:cs="Arial"/>
          <w:color w:val="1F497D" w:themeColor="text2"/>
        </w:rPr>
      </w:pPr>
      <w:r w:rsidRPr="00211AEC">
        <w:rPr>
          <w:rFonts w:cs="Arial"/>
          <w:color w:val="1F497D" w:themeColor="text2"/>
        </w:rPr>
        <w:t xml:space="preserve">Tender for Revenues &amp; Benefits Customer Portal incorporating Risk Based Verification </w:t>
      </w:r>
    </w:p>
    <w:p w14:paraId="606FB36B" w14:textId="7A06FD0B" w:rsidR="00211AEC" w:rsidRDefault="00211AEC" w:rsidP="00211AEC">
      <w:pPr>
        <w:rPr>
          <w:rFonts w:cs="Arial"/>
        </w:rPr>
      </w:pPr>
      <w:r w:rsidRPr="00211AEC">
        <w:rPr>
          <w:rFonts w:cs="Arial"/>
        </w:rPr>
        <w:t>The Risk Based Verification was removed as a requirement from the tender</w:t>
      </w:r>
    </w:p>
    <w:p w14:paraId="792696FD" w14:textId="77777777" w:rsidR="00211AEC" w:rsidRPr="00211AEC" w:rsidRDefault="00211AEC" w:rsidP="00211AEC">
      <w:pPr>
        <w:rPr>
          <w:rFonts w:cs="Arial"/>
        </w:rPr>
      </w:pPr>
    </w:p>
    <w:p w14:paraId="7DA8D87B" w14:textId="77777777" w:rsidR="00211AEC" w:rsidRPr="00211AEC" w:rsidRDefault="00211AEC" w:rsidP="00211AEC">
      <w:pPr>
        <w:rPr>
          <w:rFonts w:cs="Arial"/>
          <w:color w:val="1F497D" w:themeColor="text2"/>
        </w:rPr>
      </w:pPr>
      <w:r w:rsidRPr="00211AEC">
        <w:rPr>
          <w:rFonts w:cs="Arial"/>
          <w:color w:val="1F497D" w:themeColor="text2"/>
        </w:rPr>
        <w:t xml:space="preserve">The details we require are: </w:t>
      </w:r>
    </w:p>
    <w:p w14:paraId="5185F053" w14:textId="77777777" w:rsidR="00211AEC" w:rsidRDefault="00211AEC" w:rsidP="00211AEC">
      <w:pPr>
        <w:rPr>
          <w:rFonts w:cs="Arial"/>
          <w:color w:val="1F497D" w:themeColor="text2"/>
        </w:rPr>
      </w:pPr>
      <w:r w:rsidRPr="00211AEC">
        <w:rPr>
          <w:rFonts w:cs="Arial"/>
          <w:color w:val="1F497D" w:themeColor="text2"/>
        </w:rPr>
        <w:t>• Suppliers who applied for inclusion on each framework/contract and were successful &amp; not successful at the PQQ &amp; ITT stages</w:t>
      </w:r>
    </w:p>
    <w:p w14:paraId="2DE49E91" w14:textId="77777777" w:rsidR="00211AEC" w:rsidRPr="00211AEC" w:rsidRDefault="00211AEC" w:rsidP="00211AEC">
      <w:pPr>
        <w:rPr>
          <w:rFonts w:cs="Arial"/>
        </w:rPr>
      </w:pPr>
      <w:proofErr w:type="spellStart"/>
      <w:r w:rsidRPr="00211AEC">
        <w:rPr>
          <w:rFonts w:cs="Arial"/>
        </w:rPr>
        <w:t>Civica</w:t>
      </w:r>
      <w:proofErr w:type="spellEnd"/>
      <w:r w:rsidRPr="00211AEC">
        <w:rPr>
          <w:rFonts w:cs="Arial"/>
        </w:rPr>
        <w:t xml:space="preserve"> UK Ltd – not successful</w:t>
      </w:r>
    </w:p>
    <w:p w14:paraId="36A3ECA7" w14:textId="77777777" w:rsidR="00211AEC" w:rsidRPr="00211AEC" w:rsidRDefault="00211AEC" w:rsidP="00211AEC">
      <w:pPr>
        <w:rPr>
          <w:rFonts w:cs="Arial"/>
        </w:rPr>
      </w:pPr>
      <w:r w:rsidRPr="00211AEC">
        <w:rPr>
          <w:rFonts w:cs="Arial"/>
        </w:rPr>
        <w:t>Cuttlefish Software – not successful</w:t>
      </w:r>
    </w:p>
    <w:p w14:paraId="587B5BD3" w14:textId="49BAA38D" w:rsidR="00211AEC" w:rsidRDefault="00211AEC" w:rsidP="00211AEC">
      <w:pPr>
        <w:rPr>
          <w:rFonts w:cs="Arial"/>
        </w:rPr>
      </w:pPr>
      <w:r w:rsidRPr="00211AEC">
        <w:rPr>
          <w:rFonts w:cs="Arial"/>
        </w:rPr>
        <w:t>Northgate Public Services – Successful</w:t>
      </w:r>
    </w:p>
    <w:p w14:paraId="18212CBF" w14:textId="77777777" w:rsidR="00211AEC" w:rsidRPr="00211AEC" w:rsidRDefault="00211AEC" w:rsidP="00211AEC">
      <w:pPr>
        <w:rPr>
          <w:rFonts w:cs="Arial"/>
        </w:rPr>
      </w:pPr>
    </w:p>
    <w:p w14:paraId="1A6193EB" w14:textId="77777777" w:rsidR="00211AEC" w:rsidRDefault="00211AEC" w:rsidP="00211AEC">
      <w:pPr>
        <w:rPr>
          <w:rFonts w:cs="Arial"/>
          <w:color w:val="1F497D" w:themeColor="text2"/>
        </w:rPr>
      </w:pPr>
      <w:r w:rsidRPr="00211AEC">
        <w:rPr>
          <w:rFonts w:cs="Arial"/>
          <w:color w:val="1F497D" w:themeColor="text2"/>
        </w:rPr>
        <w:t xml:space="preserve">• Actual contract values of each framework/contract (&amp; any sub lots) </w:t>
      </w:r>
    </w:p>
    <w:p w14:paraId="32F504D8" w14:textId="77777777" w:rsidR="00211AEC" w:rsidRPr="00211AEC" w:rsidRDefault="00211AEC" w:rsidP="00211AEC">
      <w:pPr>
        <w:rPr>
          <w:rFonts w:cs="Arial"/>
        </w:rPr>
      </w:pPr>
      <w:r w:rsidRPr="00211AEC">
        <w:rPr>
          <w:rFonts w:cs="Arial"/>
        </w:rPr>
        <w:lastRenderedPageBreak/>
        <w:t>The Council is applying an exemption under Section 21 of the Freedom of Information Act to this question as the information requested  is already publicly available and easily accessible on the Contracts and Grants Register. This Register is published on our website.</w:t>
      </w:r>
    </w:p>
    <w:p w14:paraId="7CC790BB" w14:textId="77777777" w:rsidR="00211AEC" w:rsidRPr="00211AEC" w:rsidRDefault="00211AEC" w:rsidP="00211AEC">
      <w:pPr>
        <w:rPr>
          <w:rFonts w:cs="Arial"/>
        </w:rPr>
      </w:pPr>
    </w:p>
    <w:p w14:paraId="4BBE4AAB" w14:textId="31A3F9FD" w:rsidR="00211AEC" w:rsidRPr="00211AEC" w:rsidRDefault="00211AEC" w:rsidP="00211AEC">
      <w:pPr>
        <w:rPr>
          <w:rFonts w:cs="Arial"/>
        </w:rPr>
      </w:pPr>
      <w:hyperlink r:id="rId14" w:history="1">
        <w:r w:rsidRPr="00211AEC">
          <w:rPr>
            <w:rStyle w:val="Hyperlink"/>
            <w:rFonts w:cs="Arial"/>
            <w:color w:val="auto"/>
          </w:rPr>
          <w:t>https://www.bradford.gov.uk/open-data/our-datasets/contracts-and-grants/</w:t>
        </w:r>
      </w:hyperlink>
    </w:p>
    <w:p w14:paraId="5E434D33" w14:textId="77777777" w:rsidR="00211AEC" w:rsidRPr="00211AEC" w:rsidRDefault="00211AEC" w:rsidP="00211AEC">
      <w:pPr>
        <w:rPr>
          <w:rFonts w:cs="Arial"/>
          <w:color w:val="1F497D" w:themeColor="text2"/>
        </w:rPr>
      </w:pPr>
    </w:p>
    <w:p w14:paraId="2C746A33" w14:textId="77777777" w:rsidR="00211AEC" w:rsidRPr="00211AEC" w:rsidRDefault="00211AEC" w:rsidP="00211AEC">
      <w:pPr>
        <w:rPr>
          <w:rFonts w:cs="Arial"/>
          <w:color w:val="1F497D" w:themeColor="text2"/>
        </w:rPr>
      </w:pPr>
      <w:r w:rsidRPr="00211AEC">
        <w:rPr>
          <w:rFonts w:cs="Arial"/>
          <w:color w:val="1F497D" w:themeColor="text2"/>
        </w:rPr>
        <w:t xml:space="preserve">• Start date &amp; duration of framework </w:t>
      </w:r>
    </w:p>
    <w:p w14:paraId="091AF97A" w14:textId="529C0C64" w:rsidR="00211AEC" w:rsidRDefault="00211AEC" w:rsidP="00211AEC">
      <w:pPr>
        <w:rPr>
          <w:rFonts w:cs="Arial"/>
          <w:color w:val="1F497D" w:themeColor="text2"/>
        </w:rPr>
      </w:pPr>
      <w:r w:rsidRPr="00211AEC">
        <w:rPr>
          <w:rFonts w:cs="Arial"/>
          <w:color w:val="1F497D" w:themeColor="text2"/>
        </w:rPr>
        <w:t>_(J• Is there an extension clause in the framework(s)/contract(s) and, if so,</w:t>
      </w:r>
      <w:r>
        <w:rPr>
          <w:rFonts w:cs="Arial"/>
          <w:color w:val="1F497D" w:themeColor="text2"/>
        </w:rPr>
        <w:t xml:space="preserve"> the duration of the extension?</w:t>
      </w:r>
    </w:p>
    <w:p w14:paraId="5502C661" w14:textId="77777777" w:rsidR="00211AEC" w:rsidRPr="00211AEC" w:rsidRDefault="00211AEC" w:rsidP="00211AEC">
      <w:pPr>
        <w:rPr>
          <w:rFonts w:cs="Arial"/>
        </w:rPr>
      </w:pPr>
      <w:r w:rsidRPr="00211AEC">
        <w:rPr>
          <w:rFonts w:cs="Arial"/>
        </w:rPr>
        <w:t xml:space="preserve">Available on Contract and Grants Register as per above </w:t>
      </w:r>
    </w:p>
    <w:p w14:paraId="4794341D" w14:textId="66816275" w:rsidR="00211AEC" w:rsidRPr="00211AEC" w:rsidRDefault="00211AEC" w:rsidP="00211AEC">
      <w:pPr>
        <w:rPr>
          <w:rFonts w:cs="Arial"/>
        </w:rPr>
      </w:pPr>
      <w:r w:rsidRPr="00211AEC">
        <w:rPr>
          <w:rFonts w:cs="Arial"/>
        </w:rPr>
        <w:t>(1st October 2018 – 2 years, 2 x 12 month extensions)</w:t>
      </w:r>
    </w:p>
    <w:p w14:paraId="1BA029EF" w14:textId="77777777" w:rsidR="00211AEC" w:rsidRPr="00211AEC" w:rsidRDefault="00211AEC" w:rsidP="00211AEC">
      <w:pPr>
        <w:rPr>
          <w:rFonts w:cs="Arial"/>
          <w:color w:val="1F497D" w:themeColor="text2"/>
        </w:rPr>
      </w:pPr>
    </w:p>
    <w:p w14:paraId="6AE173B7" w14:textId="0CAB1FF0" w:rsidR="00211AEC" w:rsidRDefault="00211AEC" w:rsidP="00211AEC">
      <w:pPr>
        <w:rPr>
          <w:rFonts w:cs="Arial"/>
        </w:rPr>
      </w:pPr>
      <w:r w:rsidRPr="00211AEC">
        <w:rPr>
          <w:rFonts w:cs="Arial"/>
          <w:color w:val="1F497D" w:themeColor="text2"/>
        </w:rPr>
        <w:t>• Has a decision been made yet on whether the framework(s)/contract(s) are being either extended or renewed?</w:t>
      </w:r>
      <w:r w:rsidRPr="00211AEC">
        <w:rPr>
          <w:rFonts w:cs="Arial"/>
        </w:rPr>
        <w:t xml:space="preserve"> </w:t>
      </w:r>
      <w:r w:rsidRPr="00211AEC">
        <w:rPr>
          <w:rFonts w:cs="Arial"/>
        </w:rPr>
        <w:t>No</w:t>
      </w:r>
    </w:p>
    <w:p w14:paraId="1BF4F037" w14:textId="77777777" w:rsidR="00211AEC" w:rsidRPr="00211AEC" w:rsidRDefault="00211AEC" w:rsidP="00211AEC">
      <w:pPr>
        <w:rPr>
          <w:rFonts w:cs="Arial"/>
          <w:color w:val="1F497D" w:themeColor="text2"/>
        </w:rPr>
      </w:pPr>
    </w:p>
    <w:p w14:paraId="66212EBC" w14:textId="77777777" w:rsidR="00211AEC" w:rsidRPr="00211AEC" w:rsidRDefault="00211AEC" w:rsidP="00211AEC">
      <w:pPr>
        <w:rPr>
          <w:rFonts w:cs="Arial"/>
          <w:color w:val="1F497D" w:themeColor="text2"/>
        </w:rPr>
      </w:pPr>
      <w:r w:rsidRPr="00211AEC">
        <w:rPr>
          <w:rFonts w:cs="Arial"/>
          <w:color w:val="1F497D" w:themeColor="text2"/>
        </w:rPr>
        <w:t xml:space="preserve">• Who is the senior officer (outside of procurement) responsible for this contract? </w:t>
      </w:r>
    </w:p>
    <w:p w14:paraId="02682895" w14:textId="06E356D1" w:rsidR="00211AEC" w:rsidRPr="00211AEC" w:rsidRDefault="00211AEC" w:rsidP="00211AEC">
      <w:r w:rsidRPr="00211AEC">
        <w:t>Allan Stobbs, Service Manager, Revenues, Benefits &amp; Payroll</w:t>
      </w:r>
    </w:p>
    <w:p w14:paraId="3EB6144D" w14:textId="6EC5B634" w:rsidR="00A30C7C" w:rsidRDefault="00465931" w:rsidP="00211AEC">
      <w:pPr>
        <w:rPr>
          <w:rFonts w:cs="Arial"/>
          <w:lang w:val="en-US"/>
        </w:rPr>
      </w:pPr>
      <w:r w:rsidRPr="00465931">
        <w:rPr>
          <w:color w:val="1F497D" w:themeColor="text2"/>
        </w:rPr>
        <w:br/>
      </w:r>
    </w:p>
    <w:p w14:paraId="3D409928" w14:textId="77777777" w:rsidR="0041727C" w:rsidRDefault="0065329D" w:rsidP="0041727C">
      <w:pPr>
        <w:rPr>
          <w:rFonts w:cs="Arial"/>
          <w:color w:val="1F497D"/>
        </w:rPr>
      </w:pPr>
      <w:r w:rsidRPr="0065329D">
        <w:rPr>
          <w:rFonts w:cs="Arial"/>
          <w:lang w:val="en-US"/>
        </w:rPr>
        <w:t>In accordance with the Freedom of Information Act</w:t>
      </w:r>
      <w:r>
        <w:rPr>
          <w:rFonts w:cs="Arial"/>
          <w:lang w:val="en-US"/>
        </w:rPr>
        <w:t>, if you are not satisfied with</w:t>
      </w:r>
      <w:r w:rsidRPr="0065329D">
        <w:rPr>
          <w:rFonts w:cs="Arial"/>
        </w:rPr>
        <w:t xml:space="preserve"> the reply to your request you can ask for a review. A request for a review must be submitted within 40 working days </w:t>
      </w:r>
      <w:r w:rsidR="00D83E68">
        <w:rPr>
          <w:rFonts w:cs="Arial"/>
          <w:lang w:val="en-US"/>
        </w:rPr>
        <w:t>by emailing us at</w:t>
      </w:r>
      <w:r w:rsidRPr="0065329D">
        <w:rPr>
          <w:rFonts w:cs="Arial"/>
          <w:lang w:val="en-US"/>
        </w:rPr>
        <w:t xml:space="preserve"> </w:t>
      </w:r>
      <w:hyperlink r:id="rId15" w:history="1">
        <w:r w:rsidRPr="0065329D">
          <w:rPr>
            <w:rStyle w:val="Hyperlink"/>
            <w:rFonts w:cs="Arial"/>
            <w:lang w:val="en-US"/>
          </w:rPr>
          <w:t>foi@bradford.gov.uk</w:t>
        </w:r>
      </w:hyperlink>
      <w:r w:rsidRPr="0065329D">
        <w:rPr>
          <w:rFonts w:cs="Arial"/>
          <w:lang w:val="en-US"/>
        </w:rPr>
        <w:t> or by writing</w:t>
      </w:r>
      <w:r>
        <w:rPr>
          <w:rFonts w:cs="Arial"/>
          <w:lang w:val="en-US"/>
        </w:rPr>
        <w:t xml:space="preserve"> Information Governance Team</w:t>
      </w:r>
      <w:r w:rsidRPr="0065329D">
        <w:rPr>
          <w:rFonts w:cs="Arial"/>
          <w:lang w:val="en-US"/>
        </w:rPr>
        <w:t>,</w:t>
      </w:r>
      <w:r w:rsidR="00EB253F">
        <w:rPr>
          <w:rFonts w:cs="Arial"/>
          <w:lang w:val="en-US"/>
        </w:rPr>
        <w:t xml:space="preserve"> </w:t>
      </w:r>
      <w:r w:rsidR="00572401">
        <w:rPr>
          <w:rFonts w:cs="Arial"/>
          <w:lang w:val="en-US"/>
        </w:rPr>
        <w:t xml:space="preserve">City of </w:t>
      </w:r>
      <w:r w:rsidRPr="0065329D">
        <w:rPr>
          <w:rFonts w:cs="Arial"/>
          <w:lang w:val="en-US"/>
        </w:rPr>
        <w:t>Bradford Metropolitan District</w:t>
      </w:r>
      <w:r w:rsidR="00572401">
        <w:rPr>
          <w:rFonts w:cs="Arial"/>
          <w:lang w:val="en-US"/>
        </w:rPr>
        <w:t xml:space="preserve"> Council</w:t>
      </w:r>
      <w:r w:rsidRPr="0065329D">
        <w:rPr>
          <w:rFonts w:cs="Arial"/>
          <w:lang w:val="en-US"/>
        </w:rPr>
        <w:t xml:space="preserve">, </w:t>
      </w:r>
      <w:r w:rsidR="0041727C">
        <w:rPr>
          <w:rFonts w:cs="Arial"/>
        </w:rPr>
        <w:t>City Hall, Centenary Square, Bradford, BD1 1HY.</w:t>
      </w:r>
    </w:p>
    <w:p w14:paraId="33B84B3F" w14:textId="31AFB85D" w:rsidR="0065329D" w:rsidRPr="0065329D" w:rsidRDefault="0065329D" w:rsidP="0065329D">
      <w:pPr>
        <w:jc w:val="both"/>
        <w:rPr>
          <w:rFonts w:cs="Arial"/>
        </w:rPr>
      </w:pPr>
    </w:p>
    <w:p w14:paraId="33B84B40" w14:textId="77777777" w:rsidR="0065329D" w:rsidRPr="0065329D" w:rsidRDefault="0065329D" w:rsidP="0065329D">
      <w:pPr>
        <w:jc w:val="both"/>
        <w:rPr>
          <w:rFonts w:cs="Arial"/>
        </w:rPr>
      </w:pPr>
      <w:r w:rsidRPr="0065329D">
        <w:rPr>
          <w:rFonts w:cs="Arial"/>
        </w:rPr>
        <w:t>If you are still not satisfied with the outcome of the internal review you have the right of appeal to the Information Commissioner who can be contacted at: Information Commissioner’s Office, Wycliffe House, Water Lane, Wilmslow, Cheshire, SK9 5AF</w:t>
      </w:r>
    </w:p>
    <w:p w14:paraId="33B84B41" w14:textId="77777777" w:rsidR="0065329D" w:rsidRDefault="0065329D" w:rsidP="0065329D">
      <w:pPr>
        <w:jc w:val="both"/>
        <w:rPr>
          <w:rFonts w:cs="Arial"/>
        </w:rPr>
      </w:pPr>
      <w:r w:rsidRPr="0065329D">
        <w:rPr>
          <w:rFonts w:cs="Arial"/>
        </w:rPr>
        <w:t>Tel: 0</w:t>
      </w:r>
      <w:r w:rsidR="00631BEC">
        <w:rPr>
          <w:rFonts w:cs="Arial"/>
        </w:rPr>
        <w:t>303 123 1113</w:t>
      </w:r>
      <w:r w:rsidRPr="0065329D">
        <w:rPr>
          <w:rFonts w:cs="Arial"/>
        </w:rPr>
        <w:tab/>
        <w:t xml:space="preserve">URL: </w:t>
      </w:r>
      <w:hyperlink r:id="rId16" w:history="1">
        <w:r w:rsidR="00631BEC" w:rsidRPr="00E72396">
          <w:rPr>
            <w:rStyle w:val="Hyperlink"/>
            <w:rFonts w:cs="Arial"/>
          </w:rPr>
          <w:t>www.ico.org.uk</w:t>
        </w:r>
      </w:hyperlink>
      <w:r w:rsidR="00631BEC">
        <w:rPr>
          <w:rFonts w:cs="Arial"/>
          <w:color w:val="0000FF"/>
          <w:u w:val="single"/>
        </w:rPr>
        <w:t xml:space="preserve">. </w:t>
      </w:r>
    </w:p>
    <w:p w14:paraId="33B84B42" w14:textId="77777777" w:rsidR="0027417A" w:rsidRDefault="0027417A" w:rsidP="0065329D">
      <w:pPr>
        <w:jc w:val="both"/>
        <w:rPr>
          <w:rFonts w:cs="Arial"/>
        </w:rPr>
      </w:pPr>
    </w:p>
    <w:p w14:paraId="33B84B43" w14:textId="77777777" w:rsidR="0027417A" w:rsidRPr="00670D60" w:rsidRDefault="0027417A" w:rsidP="0027417A">
      <w:pPr>
        <w:rPr>
          <w:rFonts w:cs="Arial"/>
        </w:rPr>
      </w:pPr>
      <w:r w:rsidRPr="0001749C">
        <w:rPr>
          <w:rFonts w:cs="Arial"/>
        </w:rPr>
        <w:t xml:space="preserve">Bradford </w:t>
      </w:r>
      <w:r>
        <w:rPr>
          <w:rFonts w:cs="Arial"/>
        </w:rPr>
        <w:t>Council is registered with the I</w:t>
      </w:r>
      <w:r w:rsidRPr="0001749C">
        <w:rPr>
          <w:rFonts w:cs="Arial"/>
        </w:rPr>
        <w:t>nformation Commissioners Office (ICO) under the provisions</w:t>
      </w:r>
      <w:r>
        <w:rPr>
          <w:rFonts w:cs="Arial"/>
        </w:rPr>
        <w:t xml:space="preserve"> of the Data Protection Act 2018</w:t>
      </w:r>
      <w:r w:rsidRPr="0001749C">
        <w:rPr>
          <w:rFonts w:cs="Arial"/>
        </w:rPr>
        <w:t>. The Council takes its responsibilities u</w:t>
      </w:r>
      <w:r>
        <w:rPr>
          <w:rFonts w:cs="Arial"/>
        </w:rPr>
        <w:t>nder the Act very seriously.  To find out more on how we handle your information,</w:t>
      </w:r>
      <w:r w:rsidRPr="0001749C">
        <w:rPr>
          <w:rFonts w:cs="Arial"/>
        </w:rPr>
        <w:t xml:space="preserve"> please click on the following link: </w:t>
      </w:r>
      <w:hyperlink r:id="rId17" w:history="1">
        <w:r w:rsidRPr="00E84750">
          <w:rPr>
            <w:rStyle w:val="Hyperlink"/>
            <w:rFonts w:cs="Arial"/>
          </w:rPr>
          <w:t>https://www.bradford.gov.uk/privacy-notice</w:t>
        </w:r>
      </w:hyperlink>
    </w:p>
    <w:p w14:paraId="33B84B44" w14:textId="77777777" w:rsidR="00ED22B2" w:rsidRPr="0065329D" w:rsidRDefault="00ED22B2" w:rsidP="0065329D">
      <w:pPr>
        <w:jc w:val="both"/>
        <w:rPr>
          <w:rFonts w:cs="Arial"/>
        </w:rPr>
      </w:pPr>
    </w:p>
    <w:p w14:paraId="33B84B45" w14:textId="77777777" w:rsidR="0065329D" w:rsidRPr="004C4FE2" w:rsidRDefault="0065329D" w:rsidP="0065329D">
      <w:pPr>
        <w:jc w:val="both"/>
        <w:rPr>
          <w:rFonts w:cs="Arial"/>
          <w:b/>
        </w:rPr>
      </w:pPr>
      <w:r w:rsidRPr="004C4FE2">
        <w:rPr>
          <w:rFonts w:cs="Arial"/>
          <w:b/>
        </w:rPr>
        <w:t>Yours sincerely</w:t>
      </w:r>
    </w:p>
    <w:p w14:paraId="33B84B46" w14:textId="77777777" w:rsidR="0019408D" w:rsidRPr="004C4FE2" w:rsidRDefault="0019408D" w:rsidP="00150510">
      <w:pPr>
        <w:rPr>
          <w:rFonts w:cs="Arial"/>
          <w:b/>
          <w:noProof/>
          <w:color w:val="FF0000"/>
        </w:rPr>
      </w:pPr>
    </w:p>
    <w:p w14:paraId="2E8A331D" w14:textId="77777777" w:rsidR="005D1AF2" w:rsidRPr="004C4FE2" w:rsidRDefault="005D1AF2" w:rsidP="00D95C51">
      <w:pPr>
        <w:rPr>
          <w:rFonts w:cs="Arial"/>
          <w:b/>
          <w:noProof/>
        </w:rPr>
      </w:pPr>
    </w:p>
    <w:p w14:paraId="458E6D7B" w14:textId="77777777" w:rsidR="00D95C51" w:rsidRPr="004C4FE2" w:rsidRDefault="00D95C51" w:rsidP="00D95C51">
      <w:pPr>
        <w:rPr>
          <w:rFonts w:cs="Arial"/>
          <w:b/>
          <w:noProof/>
        </w:rPr>
      </w:pPr>
      <w:r w:rsidRPr="004C4FE2">
        <w:rPr>
          <w:rFonts w:cs="Arial"/>
          <w:b/>
          <w:noProof/>
        </w:rPr>
        <w:t>Nita Patel</w:t>
      </w:r>
    </w:p>
    <w:p w14:paraId="33B84B48" w14:textId="607A2A28" w:rsidR="0006234C" w:rsidRPr="004C4FE2" w:rsidRDefault="00AD0D95">
      <w:pPr>
        <w:rPr>
          <w:rFonts w:cs="Arial"/>
          <w:b/>
        </w:rPr>
      </w:pPr>
      <w:r>
        <w:rPr>
          <w:rFonts w:cs="Arial"/>
          <w:b/>
          <w:noProof/>
        </w:rPr>
        <w:t>Senior ISP Finance &amp; Procurement</w:t>
      </w:r>
    </w:p>
    <w:sectPr w:rsidR="0006234C" w:rsidRPr="004C4FE2" w:rsidSect="0036565A">
      <w:headerReference w:type="first" r:id="rId18"/>
      <w:type w:val="continuous"/>
      <w:pgSz w:w="11906" w:h="16838" w:code="9"/>
      <w:pgMar w:top="562" w:right="1152" w:bottom="360" w:left="1152"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84B4B" w14:textId="77777777" w:rsidR="00D6074F" w:rsidRDefault="00D6074F">
      <w:r>
        <w:separator/>
      </w:r>
    </w:p>
  </w:endnote>
  <w:endnote w:type="continuationSeparator" w:id="0">
    <w:p w14:paraId="33B84B4C" w14:textId="77777777" w:rsidR="00D6074F" w:rsidRDefault="00D6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84B49" w14:textId="77777777" w:rsidR="00D6074F" w:rsidRDefault="00D6074F">
      <w:r>
        <w:separator/>
      </w:r>
    </w:p>
  </w:footnote>
  <w:footnote w:type="continuationSeparator" w:id="0">
    <w:p w14:paraId="33B84B4A" w14:textId="77777777" w:rsidR="00D6074F" w:rsidRDefault="00D60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4B4D" w14:textId="77777777" w:rsidR="0006234C" w:rsidRDefault="00EC7C4C" w:rsidP="00631BEC">
    <w:pPr>
      <w:pStyle w:val="Header"/>
      <w:jc w:val="right"/>
    </w:pPr>
    <w:r>
      <w:rPr>
        <w:noProof/>
        <w:lang w:eastAsia="en-GB"/>
      </w:rPr>
      <w:drawing>
        <wp:inline distT="0" distB="0" distL="0" distR="0" wp14:anchorId="33B84B4F" wp14:editId="33B84B50">
          <wp:extent cx="19812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noFill/>
                  <a:ln>
                    <a:noFill/>
                  </a:ln>
                </pic:spPr>
              </pic:pic>
            </a:graphicData>
          </a:graphic>
        </wp:inline>
      </w:drawing>
    </w:r>
  </w:p>
  <w:p w14:paraId="33B84B4E" w14:textId="77777777" w:rsidR="0036565A" w:rsidRDefault="00365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C24"/>
    <w:multiLevelType w:val="hybridMultilevel"/>
    <w:tmpl w:val="B0CC05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57F608D"/>
    <w:multiLevelType w:val="hybridMultilevel"/>
    <w:tmpl w:val="8B7C9A52"/>
    <w:lvl w:ilvl="0" w:tplc="A17C8E16">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56F2B9C"/>
    <w:multiLevelType w:val="hybridMultilevel"/>
    <w:tmpl w:val="51488706"/>
    <w:lvl w:ilvl="0" w:tplc="1AC42DE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383932ED"/>
    <w:multiLevelType w:val="hybridMultilevel"/>
    <w:tmpl w:val="DA7E988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94E2F0B"/>
    <w:multiLevelType w:val="hybridMultilevel"/>
    <w:tmpl w:val="E80492D0"/>
    <w:lvl w:ilvl="0" w:tplc="0809000F">
      <w:start w:val="1"/>
      <w:numFmt w:val="decimal"/>
      <w:lvlText w:val="%1."/>
      <w:lvlJc w:val="left"/>
      <w:pPr>
        <w:ind w:left="3905" w:hanging="360"/>
      </w:pPr>
      <w:rPr>
        <w:rFonts w:hint="default"/>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5">
    <w:nsid w:val="3C610631"/>
    <w:multiLevelType w:val="hybridMultilevel"/>
    <w:tmpl w:val="46348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6B42EA"/>
    <w:multiLevelType w:val="hybridMultilevel"/>
    <w:tmpl w:val="9402997E"/>
    <w:lvl w:ilvl="0" w:tplc="1AC42DE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nsid w:val="56967110"/>
    <w:multiLevelType w:val="hybridMultilevel"/>
    <w:tmpl w:val="1FCE6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751809"/>
    <w:multiLevelType w:val="hybridMultilevel"/>
    <w:tmpl w:val="5724802C"/>
    <w:lvl w:ilvl="0" w:tplc="F1C0F2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FD5572"/>
    <w:multiLevelType w:val="multilevel"/>
    <w:tmpl w:val="9402997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nsid w:val="7F88548D"/>
    <w:multiLevelType w:val="hybridMultilevel"/>
    <w:tmpl w:val="36301E84"/>
    <w:lvl w:ilvl="0" w:tplc="9EB05292">
      <w:start w:val="1"/>
      <w:numFmt w:val="decimal"/>
      <w:lvlText w:val="%1."/>
      <w:lvlJc w:val="left"/>
      <w:pPr>
        <w:ind w:left="720" w:hanging="360"/>
      </w:pPr>
      <w:rPr>
        <w:rFonts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
  </w:num>
  <w:num w:numId="6">
    <w:abstractNumId w:val="0"/>
  </w:num>
  <w:num w:numId="7">
    <w:abstractNumId w:val="6"/>
  </w:num>
  <w:num w:numId="8">
    <w:abstractNumId w:val="9"/>
  </w:num>
  <w:num w:numId="9">
    <w:abstractNumId w:val="2"/>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3E"/>
    <w:rsid w:val="00010BBB"/>
    <w:rsid w:val="000260CD"/>
    <w:rsid w:val="00037CD2"/>
    <w:rsid w:val="00051F18"/>
    <w:rsid w:val="000533C4"/>
    <w:rsid w:val="0006234C"/>
    <w:rsid w:val="00062AD8"/>
    <w:rsid w:val="00110A16"/>
    <w:rsid w:val="00150510"/>
    <w:rsid w:val="00150C65"/>
    <w:rsid w:val="0015453E"/>
    <w:rsid w:val="0016158E"/>
    <w:rsid w:val="0019408D"/>
    <w:rsid w:val="001D336D"/>
    <w:rsid w:val="001F1D16"/>
    <w:rsid w:val="002026D0"/>
    <w:rsid w:val="002059B2"/>
    <w:rsid w:val="00211AEC"/>
    <w:rsid w:val="0026388E"/>
    <w:rsid w:val="0027417A"/>
    <w:rsid w:val="002A44CA"/>
    <w:rsid w:val="002C31C1"/>
    <w:rsid w:val="002C77E6"/>
    <w:rsid w:val="002F7E99"/>
    <w:rsid w:val="00357A18"/>
    <w:rsid w:val="0036565A"/>
    <w:rsid w:val="003A19D7"/>
    <w:rsid w:val="003B1683"/>
    <w:rsid w:val="003B1E5A"/>
    <w:rsid w:val="0041727C"/>
    <w:rsid w:val="004306E3"/>
    <w:rsid w:val="00454C7A"/>
    <w:rsid w:val="00465931"/>
    <w:rsid w:val="00475570"/>
    <w:rsid w:val="004C4FE2"/>
    <w:rsid w:val="004C530B"/>
    <w:rsid w:val="004C5EAC"/>
    <w:rsid w:val="00524B25"/>
    <w:rsid w:val="005305B1"/>
    <w:rsid w:val="00542659"/>
    <w:rsid w:val="00572401"/>
    <w:rsid w:val="005B767A"/>
    <w:rsid w:val="005D1AF2"/>
    <w:rsid w:val="005D7E93"/>
    <w:rsid w:val="005E08AE"/>
    <w:rsid w:val="0061451D"/>
    <w:rsid w:val="00620D0E"/>
    <w:rsid w:val="00631BEC"/>
    <w:rsid w:val="00637FB6"/>
    <w:rsid w:val="00651B3C"/>
    <w:rsid w:val="0065329D"/>
    <w:rsid w:val="00670D60"/>
    <w:rsid w:val="00673B33"/>
    <w:rsid w:val="006A550C"/>
    <w:rsid w:val="006B7010"/>
    <w:rsid w:val="006D4DD5"/>
    <w:rsid w:val="006F4E3E"/>
    <w:rsid w:val="007052B4"/>
    <w:rsid w:val="00706F03"/>
    <w:rsid w:val="007070C3"/>
    <w:rsid w:val="0071043A"/>
    <w:rsid w:val="00727E2B"/>
    <w:rsid w:val="007348BC"/>
    <w:rsid w:val="007E32F3"/>
    <w:rsid w:val="0087025E"/>
    <w:rsid w:val="0087354D"/>
    <w:rsid w:val="008A5EF6"/>
    <w:rsid w:val="008B4214"/>
    <w:rsid w:val="00926D3B"/>
    <w:rsid w:val="00952230"/>
    <w:rsid w:val="009C61CB"/>
    <w:rsid w:val="009E17AA"/>
    <w:rsid w:val="009E409B"/>
    <w:rsid w:val="00A30862"/>
    <w:rsid w:val="00A30C7C"/>
    <w:rsid w:val="00A43D3D"/>
    <w:rsid w:val="00A45649"/>
    <w:rsid w:val="00A63C10"/>
    <w:rsid w:val="00A73B6C"/>
    <w:rsid w:val="00AD0AA8"/>
    <w:rsid w:val="00AD0D95"/>
    <w:rsid w:val="00B17183"/>
    <w:rsid w:val="00B54687"/>
    <w:rsid w:val="00B9160F"/>
    <w:rsid w:val="00B95C04"/>
    <w:rsid w:val="00BA68CF"/>
    <w:rsid w:val="00BC01D9"/>
    <w:rsid w:val="00BF41BC"/>
    <w:rsid w:val="00BF4F3F"/>
    <w:rsid w:val="00C01CA6"/>
    <w:rsid w:val="00C41A81"/>
    <w:rsid w:val="00C62940"/>
    <w:rsid w:val="00C839C0"/>
    <w:rsid w:val="00C86439"/>
    <w:rsid w:val="00CA63BF"/>
    <w:rsid w:val="00CB58F4"/>
    <w:rsid w:val="00CF2924"/>
    <w:rsid w:val="00CF7D5D"/>
    <w:rsid w:val="00D03D73"/>
    <w:rsid w:val="00D22424"/>
    <w:rsid w:val="00D2768E"/>
    <w:rsid w:val="00D3154D"/>
    <w:rsid w:val="00D42BB4"/>
    <w:rsid w:val="00D6074F"/>
    <w:rsid w:val="00D75F33"/>
    <w:rsid w:val="00D83E68"/>
    <w:rsid w:val="00D95C51"/>
    <w:rsid w:val="00DE06E3"/>
    <w:rsid w:val="00DE6427"/>
    <w:rsid w:val="00DF639F"/>
    <w:rsid w:val="00E0548B"/>
    <w:rsid w:val="00E159D0"/>
    <w:rsid w:val="00E42D5E"/>
    <w:rsid w:val="00E73C44"/>
    <w:rsid w:val="00E8095C"/>
    <w:rsid w:val="00E82B92"/>
    <w:rsid w:val="00EB253F"/>
    <w:rsid w:val="00EC1C5C"/>
    <w:rsid w:val="00EC5197"/>
    <w:rsid w:val="00EC7C4C"/>
    <w:rsid w:val="00ED22B2"/>
    <w:rsid w:val="00F222C4"/>
    <w:rsid w:val="00F41496"/>
    <w:rsid w:val="00F57355"/>
    <w:rsid w:val="00F765C1"/>
    <w:rsid w:val="00FA0357"/>
    <w:rsid w:val="00FA217C"/>
    <w:rsid w:val="00FB4F0D"/>
    <w:rsid w:val="00FE16B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3B8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paragraph" w:styleId="BodyText">
    <w:name w:val="Body Text"/>
    <w:basedOn w:val="Normal"/>
    <w:rPr>
      <w:rFonts w:ascii="Helvetica" w:hAnsi="Helvetica"/>
      <w:b/>
      <w:bCs/>
      <w:szCs w:val="20"/>
    </w:rPr>
  </w:style>
  <w:style w:type="character" w:customStyle="1" w:styleId="EmailStyle20">
    <w:name w:val="EmailStyle20"/>
    <w:semiHidden/>
    <w:rsid w:val="00BA68CF"/>
    <w:rPr>
      <w:rFonts w:ascii="Arial" w:hAnsi="Arial" w:cs="Arial"/>
      <w:color w:val="auto"/>
      <w:sz w:val="20"/>
      <w:szCs w:val="20"/>
    </w:rPr>
  </w:style>
  <w:style w:type="paragraph" w:customStyle="1" w:styleId="CharCharChar1CharCharChar">
    <w:name w:val="Char Char Char1 Char Char Char"/>
    <w:basedOn w:val="Normal"/>
    <w:rsid w:val="002C31C1"/>
    <w:pPr>
      <w:keepLines/>
      <w:spacing w:after="160" w:line="240" w:lineRule="exact"/>
      <w:ind w:left="2977"/>
    </w:pPr>
    <w:rPr>
      <w:rFonts w:ascii="Tahoma" w:hAnsi="Tahoma"/>
      <w:sz w:val="20"/>
      <w:lang w:val="en-US"/>
    </w:rPr>
  </w:style>
  <w:style w:type="paragraph" w:styleId="PlainText">
    <w:name w:val="Plain Text"/>
    <w:basedOn w:val="Normal"/>
    <w:link w:val="PlainTextChar"/>
    <w:uiPriority w:val="99"/>
    <w:rsid w:val="00357A18"/>
    <w:rPr>
      <w:rFonts w:ascii="Courier New" w:hAnsi="Courier New" w:cs="Courier New"/>
      <w:sz w:val="20"/>
      <w:szCs w:val="20"/>
      <w:lang w:eastAsia="en-GB"/>
    </w:rPr>
  </w:style>
  <w:style w:type="paragraph" w:styleId="BalloonText">
    <w:name w:val="Balloon Text"/>
    <w:basedOn w:val="Normal"/>
    <w:link w:val="BalloonTextChar"/>
    <w:rsid w:val="006D4DD5"/>
    <w:rPr>
      <w:rFonts w:ascii="Tahoma" w:hAnsi="Tahoma" w:cs="Tahoma"/>
      <w:sz w:val="16"/>
      <w:szCs w:val="16"/>
    </w:rPr>
  </w:style>
  <w:style w:type="character" w:customStyle="1" w:styleId="BalloonTextChar">
    <w:name w:val="Balloon Text Char"/>
    <w:basedOn w:val="DefaultParagraphFont"/>
    <w:link w:val="BalloonText"/>
    <w:rsid w:val="006D4DD5"/>
    <w:rPr>
      <w:rFonts w:ascii="Tahoma" w:hAnsi="Tahoma" w:cs="Tahoma"/>
      <w:sz w:val="16"/>
      <w:szCs w:val="16"/>
      <w:lang w:eastAsia="en-US"/>
    </w:rPr>
  </w:style>
  <w:style w:type="paragraph" w:styleId="ListParagraph">
    <w:name w:val="List Paragraph"/>
    <w:basedOn w:val="Normal"/>
    <w:uiPriority w:val="34"/>
    <w:qFormat/>
    <w:rsid w:val="00DE6427"/>
    <w:pPr>
      <w:ind w:left="720"/>
      <w:contextualSpacing/>
    </w:pPr>
  </w:style>
  <w:style w:type="character" w:customStyle="1" w:styleId="PlainTextChar">
    <w:name w:val="Plain Text Char"/>
    <w:basedOn w:val="DefaultParagraphFont"/>
    <w:link w:val="PlainText"/>
    <w:uiPriority w:val="99"/>
    <w:rsid w:val="00AD0AA8"/>
    <w:rPr>
      <w:rFonts w:ascii="Courier New" w:hAnsi="Courier New" w:cs="Courier New"/>
    </w:rPr>
  </w:style>
  <w:style w:type="paragraph" w:styleId="NormalWeb">
    <w:name w:val="Normal (Web)"/>
    <w:basedOn w:val="Normal"/>
    <w:uiPriority w:val="99"/>
    <w:unhideWhenUsed/>
    <w:rsid w:val="0071043A"/>
    <w:pPr>
      <w:spacing w:before="100" w:beforeAutospacing="1" w:after="100" w:afterAutospacing="1"/>
    </w:pPr>
    <w:rPr>
      <w:rFonts w:ascii="Times New Roman" w:eastAsiaTheme="minorHAnsi"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paragraph" w:styleId="BodyText">
    <w:name w:val="Body Text"/>
    <w:basedOn w:val="Normal"/>
    <w:rPr>
      <w:rFonts w:ascii="Helvetica" w:hAnsi="Helvetica"/>
      <w:b/>
      <w:bCs/>
      <w:szCs w:val="20"/>
    </w:rPr>
  </w:style>
  <w:style w:type="character" w:customStyle="1" w:styleId="EmailStyle20">
    <w:name w:val="EmailStyle20"/>
    <w:semiHidden/>
    <w:rsid w:val="00BA68CF"/>
    <w:rPr>
      <w:rFonts w:ascii="Arial" w:hAnsi="Arial" w:cs="Arial"/>
      <w:color w:val="auto"/>
      <w:sz w:val="20"/>
      <w:szCs w:val="20"/>
    </w:rPr>
  </w:style>
  <w:style w:type="paragraph" w:customStyle="1" w:styleId="CharCharChar1CharCharChar">
    <w:name w:val="Char Char Char1 Char Char Char"/>
    <w:basedOn w:val="Normal"/>
    <w:rsid w:val="002C31C1"/>
    <w:pPr>
      <w:keepLines/>
      <w:spacing w:after="160" w:line="240" w:lineRule="exact"/>
      <w:ind w:left="2977"/>
    </w:pPr>
    <w:rPr>
      <w:rFonts w:ascii="Tahoma" w:hAnsi="Tahoma"/>
      <w:sz w:val="20"/>
      <w:lang w:val="en-US"/>
    </w:rPr>
  </w:style>
  <w:style w:type="paragraph" w:styleId="PlainText">
    <w:name w:val="Plain Text"/>
    <w:basedOn w:val="Normal"/>
    <w:link w:val="PlainTextChar"/>
    <w:uiPriority w:val="99"/>
    <w:rsid w:val="00357A18"/>
    <w:rPr>
      <w:rFonts w:ascii="Courier New" w:hAnsi="Courier New" w:cs="Courier New"/>
      <w:sz w:val="20"/>
      <w:szCs w:val="20"/>
      <w:lang w:eastAsia="en-GB"/>
    </w:rPr>
  </w:style>
  <w:style w:type="paragraph" w:styleId="BalloonText">
    <w:name w:val="Balloon Text"/>
    <w:basedOn w:val="Normal"/>
    <w:link w:val="BalloonTextChar"/>
    <w:rsid w:val="006D4DD5"/>
    <w:rPr>
      <w:rFonts w:ascii="Tahoma" w:hAnsi="Tahoma" w:cs="Tahoma"/>
      <w:sz w:val="16"/>
      <w:szCs w:val="16"/>
    </w:rPr>
  </w:style>
  <w:style w:type="character" w:customStyle="1" w:styleId="BalloonTextChar">
    <w:name w:val="Balloon Text Char"/>
    <w:basedOn w:val="DefaultParagraphFont"/>
    <w:link w:val="BalloonText"/>
    <w:rsid w:val="006D4DD5"/>
    <w:rPr>
      <w:rFonts w:ascii="Tahoma" w:hAnsi="Tahoma" w:cs="Tahoma"/>
      <w:sz w:val="16"/>
      <w:szCs w:val="16"/>
      <w:lang w:eastAsia="en-US"/>
    </w:rPr>
  </w:style>
  <w:style w:type="paragraph" w:styleId="ListParagraph">
    <w:name w:val="List Paragraph"/>
    <w:basedOn w:val="Normal"/>
    <w:uiPriority w:val="34"/>
    <w:qFormat/>
    <w:rsid w:val="00DE6427"/>
    <w:pPr>
      <w:ind w:left="720"/>
      <w:contextualSpacing/>
    </w:pPr>
  </w:style>
  <w:style w:type="character" w:customStyle="1" w:styleId="PlainTextChar">
    <w:name w:val="Plain Text Char"/>
    <w:basedOn w:val="DefaultParagraphFont"/>
    <w:link w:val="PlainText"/>
    <w:uiPriority w:val="99"/>
    <w:rsid w:val="00AD0AA8"/>
    <w:rPr>
      <w:rFonts w:ascii="Courier New" w:hAnsi="Courier New" w:cs="Courier New"/>
    </w:rPr>
  </w:style>
  <w:style w:type="paragraph" w:styleId="NormalWeb">
    <w:name w:val="Normal (Web)"/>
    <w:basedOn w:val="Normal"/>
    <w:uiPriority w:val="99"/>
    <w:unhideWhenUsed/>
    <w:rsid w:val="0071043A"/>
    <w:pPr>
      <w:spacing w:before="100" w:beforeAutospacing="1" w:after="100" w:afterAutospacing="1"/>
    </w:pPr>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9668">
      <w:bodyDiv w:val="1"/>
      <w:marLeft w:val="0"/>
      <w:marRight w:val="0"/>
      <w:marTop w:val="0"/>
      <w:marBottom w:val="0"/>
      <w:divBdr>
        <w:top w:val="none" w:sz="0" w:space="0" w:color="auto"/>
        <w:left w:val="none" w:sz="0" w:space="0" w:color="auto"/>
        <w:bottom w:val="none" w:sz="0" w:space="0" w:color="auto"/>
        <w:right w:val="none" w:sz="0" w:space="0" w:color="auto"/>
      </w:divBdr>
    </w:div>
    <w:div w:id="384182557">
      <w:bodyDiv w:val="1"/>
      <w:marLeft w:val="0"/>
      <w:marRight w:val="0"/>
      <w:marTop w:val="0"/>
      <w:marBottom w:val="0"/>
      <w:divBdr>
        <w:top w:val="none" w:sz="0" w:space="0" w:color="auto"/>
        <w:left w:val="none" w:sz="0" w:space="0" w:color="auto"/>
        <w:bottom w:val="none" w:sz="0" w:space="0" w:color="auto"/>
        <w:right w:val="none" w:sz="0" w:space="0" w:color="auto"/>
      </w:divBdr>
    </w:div>
    <w:div w:id="501432368">
      <w:bodyDiv w:val="1"/>
      <w:marLeft w:val="0"/>
      <w:marRight w:val="0"/>
      <w:marTop w:val="0"/>
      <w:marBottom w:val="0"/>
      <w:divBdr>
        <w:top w:val="none" w:sz="0" w:space="0" w:color="auto"/>
        <w:left w:val="none" w:sz="0" w:space="0" w:color="auto"/>
        <w:bottom w:val="none" w:sz="0" w:space="0" w:color="auto"/>
        <w:right w:val="none" w:sz="0" w:space="0" w:color="auto"/>
      </w:divBdr>
    </w:div>
    <w:div w:id="568732091">
      <w:bodyDiv w:val="1"/>
      <w:marLeft w:val="0"/>
      <w:marRight w:val="0"/>
      <w:marTop w:val="0"/>
      <w:marBottom w:val="0"/>
      <w:divBdr>
        <w:top w:val="none" w:sz="0" w:space="0" w:color="auto"/>
        <w:left w:val="none" w:sz="0" w:space="0" w:color="auto"/>
        <w:bottom w:val="none" w:sz="0" w:space="0" w:color="auto"/>
        <w:right w:val="none" w:sz="0" w:space="0" w:color="auto"/>
      </w:divBdr>
    </w:div>
    <w:div w:id="616638993">
      <w:bodyDiv w:val="1"/>
      <w:marLeft w:val="0"/>
      <w:marRight w:val="0"/>
      <w:marTop w:val="0"/>
      <w:marBottom w:val="0"/>
      <w:divBdr>
        <w:top w:val="none" w:sz="0" w:space="0" w:color="auto"/>
        <w:left w:val="none" w:sz="0" w:space="0" w:color="auto"/>
        <w:bottom w:val="none" w:sz="0" w:space="0" w:color="auto"/>
        <w:right w:val="none" w:sz="0" w:space="0" w:color="auto"/>
      </w:divBdr>
    </w:div>
    <w:div w:id="824511375">
      <w:bodyDiv w:val="1"/>
      <w:marLeft w:val="0"/>
      <w:marRight w:val="0"/>
      <w:marTop w:val="0"/>
      <w:marBottom w:val="0"/>
      <w:divBdr>
        <w:top w:val="none" w:sz="0" w:space="0" w:color="auto"/>
        <w:left w:val="none" w:sz="0" w:space="0" w:color="auto"/>
        <w:bottom w:val="none" w:sz="0" w:space="0" w:color="auto"/>
        <w:right w:val="none" w:sz="0" w:space="0" w:color="auto"/>
      </w:divBdr>
    </w:div>
    <w:div w:id="1044789379">
      <w:bodyDiv w:val="1"/>
      <w:marLeft w:val="0"/>
      <w:marRight w:val="0"/>
      <w:marTop w:val="0"/>
      <w:marBottom w:val="0"/>
      <w:divBdr>
        <w:top w:val="none" w:sz="0" w:space="0" w:color="auto"/>
        <w:left w:val="none" w:sz="0" w:space="0" w:color="auto"/>
        <w:bottom w:val="none" w:sz="0" w:space="0" w:color="auto"/>
        <w:right w:val="none" w:sz="0" w:space="0" w:color="auto"/>
      </w:divBdr>
    </w:div>
    <w:div w:id="1142188573">
      <w:bodyDiv w:val="1"/>
      <w:marLeft w:val="0"/>
      <w:marRight w:val="0"/>
      <w:marTop w:val="0"/>
      <w:marBottom w:val="0"/>
      <w:divBdr>
        <w:top w:val="none" w:sz="0" w:space="0" w:color="auto"/>
        <w:left w:val="none" w:sz="0" w:space="0" w:color="auto"/>
        <w:bottom w:val="none" w:sz="0" w:space="0" w:color="auto"/>
        <w:right w:val="none" w:sz="0" w:space="0" w:color="auto"/>
      </w:divBdr>
    </w:div>
    <w:div w:id="1255701414">
      <w:bodyDiv w:val="1"/>
      <w:marLeft w:val="0"/>
      <w:marRight w:val="0"/>
      <w:marTop w:val="0"/>
      <w:marBottom w:val="0"/>
      <w:divBdr>
        <w:top w:val="none" w:sz="0" w:space="0" w:color="auto"/>
        <w:left w:val="none" w:sz="0" w:space="0" w:color="auto"/>
        <w:bottom w:val="none" w:sz="0" w:space="0" w:color="auto"/>
        <w:right w:val="none" w:sz="0" w:space="0" w:color="auto"/>
      </w:divBdr>
    </w:div>
    <w:div w:id="1486511778">
      <w:bodyDiv w:val="1"/>
      <w:marLeft w:val="0"/>
      <w:marRight w:val="0"/>
      <w:marTop w:val="0"/>
      <w:marBottom w:val="0"/>
      <w:divBdr>
        <w:top w:val="none" w:sz="0" w:space="0" w:color="auto"/>
        <w:left w:val="none" w:sz="0" w:space="0" w:color="auto"/>
        <w:bottom w:val="none" w:sz="0" w:space="0" w:color="auto"/>
        <w:right w:val="none" w:sz="0" w:space="0" w:color="auto"/>
      </w:divBdr>
    </w:div>
    <w:div w:id="1627538999">
      <w:bodyDiv w:val="1"/>
      <w:marLeft w:val="0"/>
      <w:marRight w:val="0"/>
      <w:marTop w:val="0"/>
      <w:marBottom w:val="0"/>
      <w:divBdr>
        <w:top w:val="none" w:sz="0" w:space="0" w:color="auto"/>
        <w:left w:val="none" w:sz="0" w:space="0" w:color="auto"/>
        <w:bottom w:val="none" w:sz="0" w:space="0" w:color="auto"/>
        <w:right w:val="none" w:sz="0" w:space="0" w:color="auto"/>
      </w:divBdr>
    </w:div>
    <w:div w:id="1865821644">
      <w:bodyDiv w:val="1"/>
      <w:marLeft w:val="0"/>
      <w:marRight w:val="0"/>
      <w:marTop w:val="0"/>
      <w:marBottom w:val="0"/>
      <w:divBdr>
        <w:top w:val="none" w:sz="0" w:space="0" w:color="auto"/>
        <w:left w:val="none" w:sz="0" w:space="0" w:color="auto"/>
        <w:bottom w:val="none" w:sz="0" w:space="0" w:color="auto"/>
        <w:right w:val="none" w:sz="0" w:space="0" w:color="auto"/>
      </w:divBdr>
    </w:div>
    <w:div w:id="1913084215">
      <w:bodyDiv w:val="1"/>
      <w:marLeft w:val="0"/>
      <w:marRight w:val="0"/>
      <w:marTop w:val="0"/>
      <w:marBottom w:val="0"/>
      <w:divBdr>
        <w:top w:val="none" w:sz="0" w:space="0" w:color="auto"/>
        <w:left w:val="none" w:sz="0" w:space="0" w:color="auto"/>
        <w:bottom w:val="none" w:sz="0" w:space="0" w:color="auto"/>
        <w:right w:val="none" w:sz="0" w:space="0" w:color="auto"/>
      </w:divBdr>
    </w:div>
    <w:div w:id="20814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radford.gov.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bradford.gov.uk/privacy-notice"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oi@bradford.gov.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radford.gov.uk/open-data/our-datasets/contracts-and-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Templates%20and%20Forms\S&amp;P%20logo%20templates\Colour%20Departmental%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285</Value>
    </TaxCatchAll>
    <jca61ed375004124b06360e7e528af3a xmlns="d0b4d4e3-5e6b-4cd2-b4f1-c2cfb07e87bd">
      <Terms xmlns="http://schemas.microsoft.com/office/infopath/2007/PartnerControl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Freedom of Information</TermName>
          <TermId xmlns="http://schemas.microsoft.com/office/infopath/2007/PartnerControls">eead8a18-2009-4b1f-b905-c08ed93e68a2</TermId>
        </TermInfo>
      </Terms>
    </a89ec2e881924649b56d136f417343c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B3CD-0F90-40AE-BA28-26F28BEBF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46883-1532-48B0-878C-7F23AACDE8AE}">
  <ds:schemaRefs>
    <ds:schemaRef ds:uri="http://schemas.microsoft.com/office/2006/metadata/longProperties"/>
  </ds:schemaRefs>
</ds:datastoreItem>
</file>

<file path=customXml/itemProps3.xml><?xml version="1.0" encoding="utf-8"?>
<ds:datastoreItem xmlns:ds="http://schemas.openxmlformats.org/officeDocument/2006/customXml" ds:itemID="{49641610-9FD8-4E11-9929-367B46EC9AFD}">
  <ds:schemaRefs>
    <ds:schemaRef ds:uri="http://schemas.microsoft.com/sharepoint/v3/contenttype/forms"/>
  </ds:schemaRefs>
</ds:datastoreItem>
</file>

<file path=customXml/itemProps4.xml><?xml version="1.0" encoding="utf-8"?>
<ds:datastoreItem xmlns:ds="http://schemas.openxmlformats.org/officeDocument/2006/customXml" ds:itemID="{ADC76182-6B4B-46D3-8D2E-AC02344D0D43}">
  <ds:schemaRef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d0b4d4e3-5e6b-4cd2-b4f1-c2cfb07e87bd"/>
    <ds:schemaRef ds:uri="http://schemas.microsoft.com/office/infopath/2007/PartnerControls"/>
    <ds:schemaRef ds:uri="14b87bfc-89ff-4911-b9dc-f8526a62674a"/>
  </ds:schemaRefs>
</ds:datastoreItem>
</file>

<file path=customXml/itemProps5.xml><?xml version="1.0" encoding="utf-8"?>
<ds:datastoreItem xmlns:ds="http://schemas.openxmlformats.org/officeDocument/2006/customXml" ds:itemID="{5E024386-FDB9-4841-B420-91F5D873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Departmental letter head</Template>
  <TotalTime>0</TotalTime>
  <Pages>2</Pages>
  <Words>559</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6. Response Template for FOI Request</vt:lpstr>
    </vt:vector>
  </TitlesOfParts>
  <Company>City of Bradford MDC</Company>
  <LinksUpToDate>false</LinksUpToDate>
  <CharactersWithSpaces>4061</CharactersWithSpaces>
  <SharedDoc>false</SharedDoc>
  <HLinks>
    <vt:vector size="24" baseType="variant">
      <vt:variant>
        <vt:i4>3604523</vt:i4>
      </vt:variant>
      <vt:variant>
        <vt:i4>9</vt:i4>
      </vt:variant>
      <vt:variant>
        <vt:i4>0</vt:i4>
      </vt:variant>
      <vt:variant>
        <vt:i4>5</vt:i4>
      </vt:variant>
      <vt:variant>
        <vt:lpwstr>https://www.bradford.gov.uk/privacy-notice</vt:lpwstr>
      </vt:variant>
      <vt:variant>
        <vt:lpwstr/>
      </vt:variant>
      <vt:variant>
        <vt:i4>8323114</vt:i4>
      </vt:variant>
      <vt:variant>
        <vt:i4>6</vt:i4>
      </vt:variant>
      <vt:variant>
        <vt:i4>0</vt:i4>
      </vt:variant>
      <vt:variant>
        <vt:i4>5</vt:i4>
      </vt:variant>
      <vt:variant>
        <vt:lpwstr>http://www.ico.org.uk/</vt:lpwstr>
      </vt:variant>
      <vt:variant>
        <vt:lpwstr/>
      </vt:variant>
      <vt:variant>
        <vt:i4>8257564</vt:i4>
      </vt:variant>
      <vt:variant>
        <vt:i4>3</vt:i4>
      </vt:variant>
      <vt:variant>
        <vt:i4>0</vt:i4>
      </vt:variant>
      <vt:variant>
        <vt:i4>5</vt:i4>
      </vt:variant>
      <vt:variant>
        <vt:lpwstr>mailto:foi@bradford.gov.uk</vt:lpwstr>
      </vt:variant>
      <vt:variant>
        <vt:lpwstr/>
      </vt:variant>
      <vt:variant>
        <vt:i4>3670057</vt:i4>
      </vt:variant>
      <vt:variant>
        <vt:i4>0</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Response Template for FOI Request</dc:title>
  <dc:creator>rafiquer</dc:creator>
  <cp:lastModifiedBy>Nita Patel</cp:lastModifiedBy>
  <cp:revision>2</cp:revision>
  <cp:lastPrinted>2011-07-25T14:24:00Z</cp:lastPrinted>
  <dcterms:created xsi:type="dcterms:W3CDTF">2020-04-02T08:55:00Z</dcterms:created>
  <dcterms:modified xsi:type="dcterms:W3CDTF">2020-04-02T08:55:00Z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llupTag">
    <vt:lpwstr>285;#Freedom of Information|eead8a18-2009-4b1f-b905-c08ed93e68a2</vt:lpwstr>
  </property>
  <property fmtid="{D5CDD505-2E9C-101B-9397-08002B2CF9AE}" pid="3" name="BNDepartment">
    <vt:lpwstr/>
  </property>
  <property fmtid="{D5CDD505-2E9C-101B-9397-08002B2CF9AE}" pid="4" name="ContentTypeId">
    <vt:lpwstr>0x010100BF21E284049E0B4E9C13BCEFF60FE20600DE18FF97D118AE449442E56ACEED7777</vt:lpwstr>
  </property>
</Properties>
</file>