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FE" w:rsidRPr="00BB04FE" w:rsidRDefault="00BB04FE" w:rsidP="00BB04FE">
      <w:pPr>
        <w:rPr>
          <w:sz w:val="24"/>
        </w:rPr>
      </w:pPr>
    </w:p>
    <w:p w:rsidR="00BB04FE" w:rsidRPr="00BB04FE" w:rsidRDefault="00BB04FE" w:rsidP="00BB04FE">
      <w:pPr>
        <w:rPr>
          <w:sz w:val="24"/>
        </w:rPr>
      </w:pPr>
      <w:r>
        <w:rPr>
          <w:sz w:val="24"/>
        </w:rPr>
        <w:t xml:space="preserve">FOI 5812 </w:t>
      </w:r>
      <w:bookmarkStart w:id="0" w:name="_GoBack"/>
      <w:bookmarkEnd w:id="0"/>
      <w:r w:rsidRPr="00BB04FE">
        <w:rPr>
          <w:sz w:val="24"/>
        </w:rPr>
        <w:t>-------------------------------------------</w:t>
      </w:r>
    </w:p>
    <w:p w:rsidR="00BB04FE" w:rsidRPr="00BB04FE" w:rsidRDefault="00BB04FE" w:rsidP="00BB04FE">
      <w:pPr>
        <w:rPr>
          <w:sz w:val="24"/>
        </w:rPr>
      </w:pPr>
      <w:r w:rsidRPr="00BB04FE">
        <w:rPr>
          <w:sz w:val="24"/>
        </w:rPr>
        <w:t>From: J Newman</w:t>
      </w:r>
    </w:p>
    <w:p w:rsidR="00BB04FE" w:rsidRPr="00BB04FE" w:rsidRDefault="00BB04FE" w:rsidP="00BB04FE">
      <w:pPr>
        <w:rPr>
          <w:sz w:val="24"/>
        </w:rPr>
      </w:pPr>
      <w:r w:rsidRPr="00BB04FE">
        <w:rPr>
          <w:sz w:val="24"/>
        </w:rPr>
        <w:t>Sent: 14 August 2019 12:09:56</w:t>
      </w:r>
    </w:p>
    <w:p w:rsidR="00BB04FE" w:rsidRPr="00BB04FE" w:rsidRDefault="00BB04FE" w:rsidP="00BB04FE">
      <w:pPr>
        <w:rPr>
          <w:sz w:val="24"/>
        </w:rPr>
      </w:pPr>
      <w:r w:rsidRPr="00BB04FE">
        <w:rPr>
          <w:sz w:val="24"/>
        </w:rPr>
        <w:t>To: Access2info</w:t>
      </w:r>
    </w:p>
    <w:p w:rsidR="00BB04FE" w:rsidRPr="00BB04FE" w:rsidRDefault="00BB04FE" w:rsidP="00BB04FE">
      <w:pPr>
        <w:rPr>
          <w:sz w:val="24"/>
        </w:rPr>
      </w:pPr>
      <w:r w:rsidRPr="00BB04FE">
        <w:rPr>
          <w:sz w:val="24"/>
        </w:rPr>
        <w:t>Subject: Freedom of Information request - Cineworld for ever Auto forwarded by a Rule</w:t>
      </w:r>
    </w:p>
    <w:p w:rsidR="00BB04FE" w:rsidRPr="00BB04FE" w:rsidRDefault="00BB04FE" w:rsidP="00BB04FE">
      <w:pPr>
        <w:rPr>
          <w:sz w:val="24"/>
        </w:rPr>
      </w:pPr>
    </w:p>
    <w:p w:rsidR="00BB04FE" w:rsidRPr="00BB04FE" w:rsidRDefault="00BB04FE" w:rsidP="00BB04FE">
      <w:pPr>
        <w:rPr>
          <w:sz w:val="24"/>
        </w:rPr>
      </w:pPr>
      <w:r w:rsidRPr="00BB04FE">
        <w:rPr>
          <w:sz w:val="24"/>
        </w:rPr>
        <w:t>Dear Hinckley and Bosworth Borough Council, The controlling party has made a commitment to ensure the cinema remains open, by implication, in perpetuity and without proviso.</w:t>
      </w:r>
    </w:p>
    <w:p w:rsidR="00BB04FE" w:rsidRPr="00BB04FE" w:rsidRDefault="00BB04FE" w:rsidP="00BB04FE">
      <w:pPr>
        <w:rPr>
          <w:sz w:val="24"/>
        </w:rPr>
      </w:pPr>
      <w:r w:rsidRPr="00BB04FE">
        <w:rPr>
          <w:sz w:val="24"/>
        </w:rPr>
        <w:t>1)  Does legislation allow it to subsidise the cinema in any way it chooses directly or indirectly? This would include for example, rate relief, interest-free loans etc. etc.</w:t>
      </w:r>
    </w:p>
    <w:p w:rsidR="00BB04FE" w:rsidRPr="00BB04FE" w:rsidRDefault="00BB04FE" w:rsidP="00BB04FE">
      <w:pPr>
        <w:rPr>
          <w:sz w:val="24"/>
        </w:rPr>
      </w:pPr>
      <w:r w:rsidRPr="00BB04FE">
        <w:rPr>
          <w:sz w:val="24"/>
        </w:rPr>
        <w:t>2)  If the cinema is running at a financial loss, does the agreement with the owners force them to keep it trading regardless?</w:t>
      </w:r>
    </w:p>
    <w:p w:rsidR="00BB04FE" w:rsidRPr="00BB04FE" w:rsidRDefault="00BB04FE" w:rsidP="00BB04FE">
      <w:pPr>
        <w:rPr>
          <w:sz w:val="24"/>
        </w:rPr>
      </w:pPr>
    </w:p>
    <w:p w:rsidR="00BB04FE" w:rsidRPr="00BB04FE" w:rsidRDefault="00BB04FE" w:rsidP="00BB04FE">
      <w:pPr>
        <w:rPr>
          <w:sz w:val="24"/>
        </w:rPr>
      </w:pPr>
      <w:r w:rsidRPr="00BB04FE">
        <w:rPr>
          <w:sz w:val="24"/>
        </w:rPr>
        <w:t>Yours faithfully,</w:t>
      </w:r>
    </w:p>
    <w:p w:rsidR="00BB04FE" w:rsidRPr="00BB04FE" w:rsidRDefault="00BB04FE" w:rsidP="00BB04FE">
      <w:pPr>
        <w:rPr>
          <w:sz w:val="24"/>
        </w:rPr>
      </w:pPr>
    </w:p>
    <w:p w:rsidR="00BB04FE" w:rsidRPr="00BB04FE" w:rsidRDefault="00BB04FE" w:rsidP="00BB04FE">
      <w:pPr>
        <w:rPr>
          <w:sz w:val="24"/>
        </w:rPr>
      </w:pPr>
      <w:r w:rsidRPr="00BB04FE">
        <w:rPr>
          <w:sz w:val="24"/>
        </w:rPr>
        <w:t>J Newman</w:t>
      </w:r>
    </w:p>
    <w:p w:rsidR="003B013D" w:rsidRDefault="003B013D"/>
    <w:sectPr w:rsidR="003B0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FE"/>
    <w:rsid w:val="003B013D"/>
    <w:rsid w:val="00BB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4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4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HBBC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 Biddles</dc:creator>
  <cp:lastModifiedBy>Faye Biddles</cp:lastModifiedBy>
  <cp:revision>1</cp:revision>
  <dcterms:created xsi:type="dcterms:W3CDTF">2019-08-15T08:57:00Z</dcterms:created>
  <dcterms:modified xsi:type="dcterms:W3CDTF">2019-08-15T08:57:00Z</dcterms:modified>
</cp:coreProperties>
</file>