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1E0" w:firstRow="1" w:lastRow="1" w:firstColumn="1" w:lastColumn="1" w:noHBand="0" w:noVBand="0"/>
      </w:tblPr>
      <w:tblGrid>
        <w:gridCol w:w="1263"/>
        <w:gridCol w:w="4350"/>
        <w:gridCol w:w="1114"/>
        <w:gridCol w:w="2521"/>
        <w:gridCol w:w="107"/>
      </w:tblGrid>
      <w:tr w:rsidR="000A2232" w:rsidRPr="000A2232" w:rsidTr="002A7568">
        <w:trPr>
          <w:trHeight w:hRule="exact" w:val="1026"/>
        </w:trPr>
        <w:tc>
          <w:tcPr>
            <w:tcW w:w="5613" w:type="dxa"/>
            <w:gridSpan w:val="2"/>
          </w:tcPr>
          <w:p w:rsidR="00195B4A" w:rsidRPr="000A2232" w:rsidRDefault="00195B4A" w:rsidP="00B145E0">
            <w:pPr>
              <w:pStyle w:val="Address"/>
              <w:jc w:val="both"/>
              <w:rPr>
                <w:rFonts w:ascii="Tahoma" w:hAnsi="Tahoma" w:cs="Tahoma"/>
                <w:color w:val="000000" w:themeColor="text1"/>
                <w:sz w:val="20"/>
                <w:szCs w:val="20"/>
              </w:rPr>
            </w:pPr>
          </w:p>
        </w:tc>
        <w:tc>
          <w:tcPr>
            <w:tcW w:w="1114" w:type="dxa"/>
          </w:tcPr>
          <w:p w:rsidR="00195B4A" w:rsidRPr="000A2232" w:rsidRDefault="00195B4A" w:rsidP="00B145E0">
            <w:pPr>
              <w:pStyle w:val="OXAddressee"/>
              <w:jc w:val="both"/>
              <w:rPr>
                <w:rFonts w:ascii="Tahoma" w:hAnsi="Tahoma" w:cs="Tahoma"/>
                <w:color w:val="000000" w:themeColor="text1"/>
                <w:sz w:val="20"/>
                <w:szCs w:val="20"/>
              </w:rPr>
            </w:pPr>
          </w:p>
        </w:tc>
        <w:tc>
          <w:tcPr>
            <w:tcW w:w="2628" w:type="dxa"/>
            <w:gridSpan w:val="2"/>
          </w:tcPr>
          <w:p w:rsidR="00C83D00" w:rsidRPr="000A2232" w:rsidRDefault="00AB50D2" w:rsidP="00B145E0">
            <w:pPr>
              <w:pStyle w:val="OXREFDATE"/>
              <w:jc w:val="both"/>
              <w:rPr>
                <w:rFonts w:ascii="Tahoma" w:hAnsi="Tahoma" w:cs="Tahoma"/>
                <w:color w:val="000000" w:themeColor="text1"/>
                <w:szCs w:val="20"/>
              </w:rPr>
            </w:pPr>
            <w:r w:rsidRPr="000A2232">
              <w:rPr>
                <w:rFonts w:ascii="Tahoma" w:hAnsi="Tahoma" w:cs="Tahoma"/>
                <w:color w:val="000000" w:themeColor="text1"/>
                <w:szCs w:val="20"/>
              </w:rPr>
              <w:t xml:space="preserve">Ref. </w:t>
            </w:r>
            <w:r w:rsidR="00C83D00" w:rsidRPr="000A2232">
              <w:rPr>
                <w:rFonts w:ascii="Tahoma" w:hAnsi="Tahoma" w:cs="Tahoma"/>
                <w:color w:val="000000" w:themeColor="text1"/>
                <w:szCs w:val="20"/>
              </w:rPr>
              <w:t>FOI/</w:t>
            </w:r>
            <w:r w:rsidR="00134FEB" w:rsidRPr="000A2232">
              <w:rPr>
                <w:rFonts w:ascii="Tahoma" w:hAnsi="Tahoma" w:cs="Tahoma"/>
                <w:color w:val="000000" w:themeColor="text1"/>
                <w:szCs w:val="20"/>
              </w:rPr>
              <w:t>201</w:t>
            </w:r>
            <w:r w:rsidR="002E2E3E">
              <w:rPr>
                <w:rFonts w:ascii="Tahoma" w:hAnsi="Tahoma" w:cs="Tahoma"/>
                <w:color w:val="000000" w:themeColor="text1"/>
                <w:szCs w:val="20"/>
              </w:rPr>
              <w:t>7</w:t>
            </w:r>
            <w:r w:rsidR="00134FEB" w:rsidRPr="000A2232">
              <w:rPr>
                <w:rFonts w:ascii="Tahoma" w:hAnsi="Tahoma" w:cs="Tahoma"/>
                <w:color w:val="000000" w:themeColor="text1"/>
                <w:szCs w:val="20"/>
              </w:rPr>
              <w:t>/</w:t>
            </w:r>
            <w:r w:rsidR="00402DC0">
              <w:rPr>
                <w:rFonts w:ascii="Tahoma" w:hAnsi="Tahoma" w:cs="Tahoma"/>
                <w:color w:val="000000" w:themeColor="text1"/>
                <w:szCs w:val="20"/>
              </w:rPr>
              <w:t>October</w:t>
            </w:r>
            <w:r w:rsidR="004C31D3">
              <w:rPr>
                <w:rFonts w:ascii="Tahoma" w:hAnsi="Tahoma" w:cs="Tahoma"/>
                <w:color w:val="000000" w:themeColor="text1"/>
                <w:szCs w:val="20"/>
              </w:rPr>
              <w:t xml:space="preserve"> </w:t>
            </w:r>
          </w:p>
          <w:p w:rsidR="00195B4A" w:rsidRPr="000A2232" w:rsidRDefault="00AB454B" w:rsidP="00CD7B2F">
            <w:pPr>
              <w:pStyle w:val="OXREFDATE"/>
              <w:jc w:val="both"/>
              <w:rPr>
                <w:rFonts w:ascii="Tahoma" w:hAnsi="Tahoma" w:cs="Tahoma"/>
                <w:color w:val="000000" w:themeColor="text1"/>
                <w:szCs w:val="20"/>
              </w:rPr>
            </w:pPr>
            <w:r>
              <w:rPr>
                <w:rFonts w:ascii="Tahoma" w:hAnsi="Tahoma" w:cs="Tahoma"/>
                <w:color w:val="000000" w:themeColor="text1"/>
                <w:szCs w:val="20"/>
              </w:rPr>
              <w:fldChar w:fldCharType="begin"/>
            </w:r>
            <w:r>
              <w:rPr>
                <w:rFonts w:ascii="Tahoma" w:hAnsi="Tahoma" w:cs="Tahoma"/>
                <w:color w:val="000000" w:themeColor="text1"/>
                <w:szCs w:val="20"/>
              </w:rPr>
              <w:instrText xml:space="preserve"> DATE \@ "dd MMMM yyyy" </w:instrText>
            </w:r>
            <w:r>
              <w:rPr>
                <w:rFonts w:ascii="Tahoma" w:hAnsi="Tahoma" w:cs="Tahoma"/>
                <w:color w:val="000000" w:themeColor="text1"/>
                <w:szCs w:val="20"/>
              </w:rPr>
              <w:fldChar w:fldCharType="separate"/>
            </w:r>
            <w:r w:rsidR="00C37A88">
              <w:rPr>
                <w:rFonts w:ascii="Tahoma" w:hAnsi="Tahoma" w:cs="Tahoma"/>
                <w:noProof/>
                <w:color w:val="000000" w:themeColor="text1"/>
                <w:szCs w:val="20"/>
              </w:rPr>
              <w:t>10 November 2017</w:t>
            </w:r>
            <w:r>
              <w:rPr>
                <w:rFonts w:ascii="Tahoma" w:hAnsi="Tahoma" w:cs="Tahoma"/>
                <w:color w:val="000000" w:themeColor="text1"/>
                <w:szCs w:val="20"/>
              </w:rPr>
              <w:fldChar w:fldCharType="end"/>
            </w:r>
          </w:p>
        </w:tc>
      </w:tr>
      <w:tr w:rsidR="000A2232" w:rsidRPr="000A2232" w:rsidTr="002A7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432"/>
        </w:trPr>
        <w:tc>
          <w:tcPr>
            <w:tcW w:w="9248" w:type="dxa"/>
            <w:gridSpan w:val="4"/>
          </w:tcPr>
          <w:p w:rsidR="00AB50D2" w:rsidRPr="000A2232" w:rsidRDefault="00AB50D2" w:rsidP="00B145E0">
            <w:pPr>
              <w:tabs>
                <w:tab w:val="clear" w:pos="567"/>
                <w:tab w:val="clear" w:pos="1134"/>
                <w:tab w:val="clear" w:pos="1701"/>
                <w:tab w:val="clear" w:pos="5670"/>
                <w:tab w:val="clear" w:pos="9356"/>
              </w:tabs>
              <w:spacing w:after="0"/>
              <w:jc w:val="both"/>
              <w:rPr>
                <w:rFonts w:ascii="Tahoma" w:hAnsi="Tahoma" w:cs="Tahoma"/>
                <w:b/>
                <w:bCs/>
                <w:color w:val="000000" w:themeColor="text1"/>
                <w:sz w:val="20"/>
                <w:szCs w:val="20"/>
              </w:rPr>
            </w:pPr>
            <w:r w:rsidRPr="000A2232">
              <w:rPr>
                <w:rFonts w:ascii="Tahoma" w:hAnsi="Tahoma" w:cs="Tahoma"/>
                <w:b/>
                <w:bCs/>
                <w:color w:val="000000" w:themeColor="text1"/>
                <w:sz w:val="20"/>
                <w:szCs w:val="20"/>
              </w:rPr>
              <w:t xml:space="preserve">Reply to request for information under Freedom of Information of Act </w:t>
            </w:r>
          </w:p>
        </w:tc>
      </w:tr>
      <w:tr w:rsidR="000A2232" w:rsidRPr="000A2232" w:rsidTr="002A7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432"/>
        </w:trPr>
        <w:tc>
          <w:tcPr>
            <w:tcW w:w="1263" w:type="dxa"/>
          </w:tcPr>
          <w:p w:rsidR="00AB50D2" w:rsidRPr="000A2232" w:rsidRDefault="000A2232" w:rsidP="000A2232">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sidRPr="000A2232">
              <w:rPr>
                <w:rFonts w:ascii="Tahoma" w:hAnsi="Tahoma" w:cs="Tahoma"/>
                <w:color w:val="000000" w:themeColor="text1"/>
                <w:sz w:val="20"/>
                <w:szCs w:val="20"/>
              </w:rPr>
              <w:t>Your Ref</w:t>
            </w:r>
          </w:p>
        </w:tc>
        <w:tc>
          <w:tcPr>
            <w:tcW w:w="7985" w:type="dxa"/>
            <w:gridSpan w:val="3"/>
          </w:tcPr>
          <w:p w:rsidR="00AB50D2" w:rsidRPr="000A2232" w:rsidRDefault="000A2232" w:rsidP="00ED13A5">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sidRPr="000A2232">
              <w:rPr>
                <w:rFonts w:ascii="Tahoma" w:hAnsi="Tahoma" w:cs="Tahoma"/>
                <w:color w:val="000000" w:themeColor="text1"/>
                <w:sz w:val="20"/>
                <w:szCs w:val="20"/>
              </w:rPr>
              <w:t>E</w:t>
            </w:r>
            <w:r w:rsidR="00A43649" w:rsidRPr="000A2232">
              <w:rPr>
                <w:rFonts w:ascii="Tahoma" w:hAnsi="Tahoma" w:cs="Tahoma"/>
                <w:color w:val="000000" w:themeColor="text1"/>
                <w:sz w:val="20"/>
                <w:szCs w:val="20"/>
              </w:rPr>
              <w:t>mail</w:t>
            </w:r>
            <w:r w:rsidR="002C5970">
              <w:rPr>
                <w:rFonts w:ascii="Tahoma" w:hAnsi="Tahoma" w:cs="Tahoma"/>
                <w:color w:val="000000" w:themeColor="text1"/>
                <w:sz w:val="20"/>
                <w:szCs w:val="20"/>
              </w:rPr>
              <w:t>s</w:t>
            </w:r>
            <w:r w:rsidR="00B54F29">
              <w:rPr>
                <w:rFonts w:ascii="Tahoma" w:hAnsi="Tahoma" w:cs="Tahoma"/>
                <w:color w:val="000000" w:themeColor="text1"/>
                <w:sz w:val="20"/>
                <w:szCs w:val="20"/>
              </w:rPr>
              <w:t xml:space="preserve"> dated </w:t>
            </w:r>
            <w:r w:rsidR="00402DC0">
              <w:rPr>
                <w:rFonts w:ascii="Tahoma" w:hAnsi="Tahoma" w:cs="Tahoma"/>
                <w:color w:val="000000" w:themeColor="text1"/>
                <w:sz w:val="20"/>
                <w:szCs w:val="20"/>
              </w:rPr>
              <w:t>1</w:t>
            </w:r>
            <w:r w:rsidR="00ED13A5">
              <w:rPr>
                <w:rFonts w:ascii="Tahoma" w:hAnsi="Tahoma" w:cs="Tahoma"/>
                <w:color w:val="000000" w:themeColor="text1"/>
                <w:sz w:val="20"/>
                <w:szCs w:val="20"/>
              </w:rPr>
              <w:t>3</w:t>
            </w:r>
            <w:r w:rsidR="00402DC0" w:rsidRPr="00402DC0">
              <w:rPr>
                <w:rFonts w:ascii="Tahoma" w:hAnsi="Tahoma" w:cs="Tahoma"/>
                <w:color w:val="000000" w:themeColor="text1"/>
                <w:sz w:val="20"/>
                <w:szCs w:val="20"/>
                <w:vertAlign w:val="superscript"/>
              </w:rPr>
              <w:t>th</w:t>
            </w:r>
            <w:r w:rsidR="00402DC0">
              <w:rPr>
                <w:rFonts w:ascii="Tahoma" w:hAnsi="Tahoma" w:cs="Tahoma"/>
                <w:color w:val="000000" w:themeColor="text1"/>
                <w:sz w:val="20"/>
                <w:szCs w:val="20"/>
              </w:rPr>
              <w:t xml:space="preserve"> October 2017</w:t>
            </w:r>
          </w:p>
        </w:tc>
      </w:tr>
      <w:tr w:rsidR="000A2232" w:rsidRPr="000A2232" w:rsidTr="00004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518"/>
        </w:trPr>
        <w:tc>
          <w:tcPr>
            <w:tcW w:w="1263" w:type="dxa"/>
          </w:tcPr>
          <w:p w:rsidR="00AB50D2" w:rsidRPr="000A2232" w:rsidRDefault="000A2232" w:rsidP="000A2232">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sidRPr="000A2232">
              <w:rPr>
                <w:rFonts w:ascii="Tahoma" w:hAnsi="Tahoma" w:cs="Tahoma"/>
                <w:color w:val="000000" w:themeColor="text1"/>
                <w:sz w:val="20"/>
                <w:szCs w:val="20"/>
              </w:rPr>
              <w:t>Address</w:t>
            </w:r>
          </w:p>
        </w:tc>
        <w:tc>
          <w:tcPr>
            <w:tcW w:w="7985" w:type="dxa"/>
            <w:gridSpan w:val="3"/>
            <w:tcBorders>
              <w:bottom w:val="single" w:sz="4" w:space="0" w:color="auto"/>
            </w:tcBorders>
          </w:tcPr>
          <w:p w:rsidR="00AB50D2" w:rsidRPr="000A2232" w:rsidRDefault="000E5E57" w:rsidP="001E1C7B">
            <w:pPr>
              <w:pStyle w:val="PlainText"/>
              <w:spacing w:before="120"/>
              <w:rPr>
                <w:rFonts w:ascii="Tahoma" w:hAnsi="Tahoma" w:cs="Tahoma"/>
                <w:color w:val="000000" w:themeColor="text1"/>
                <w:sz w:val="20"/>
                <w:szCs w:val="20"/>
              </w:rPr>
            </w:pPr>
            <w:hyperlink r:id="rId8" w:history="1">
              <w:r w:rsidR="00ED13A5" w:rsidRPr="007060B1">
                <w:rPr>
                  <w:rStyle w:val="Hyperlink"/>
                  <w:rFonts w:ascii="Tahoma" w:hAnsi="Tahoma" w:cs="Tahoma"/>
                  <w:sz w:val="20"/>
                  <w:szCs w:val="20"/>
                </w:rPr>
                <w:t>request-438411-f1651f8c@whatdotheyknow.com</w:t>
              </w:r>
            </w:hyperlink>
            <w:r w:rsidR="00ED13A5">
              <w:rPr>
                <w:rFonts w:ascii="Tahoma" w:hAnsi="Tahoma" w:cs="Tahoma"/>
                <w:color w:val="000000" w:themeColor="text1"/>
                <w:sz w:val="20"/>
                <w:szCs w:val="20"/>
              </w:rPr>
              <w:t xml:space="preserve"> </w:t>
            </w:r>
          </w:p>
        </w:tc>
      </w:tr>
      <w:tr w:rsidR="00004FAF" w:rsidRPr="000A2232" w:rsidTr="000A0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107" w:type="dxa"/>
          <w:cantSplit/>
          <w:trHeight w:val="554"/>
        </w:trPr>
        <w:tc>
          <w:tcPr>
            <w:tcW w:w="1263" w:type="dxa"/>
          </w:tcPr>
          <w:p w:rsidR="00004FAF" w:rsidRPr="000A2232" w:rsidRDefault="00B54F29" w:rsidP="000A2232">
            <w:pPr>
              <w:tabs>
                <w:tab w:val="clear" w:pos="567"/>
                <w:tab w:val="clear" w:pos="1134"/>
                <w:tab w:val="clear" w:pos="1701"/>
                <w:tab w:val="clear" w:pos="5670"/>
                <w:tab w:val="clear" w:pos="9356"/>
              </w:tabs>
              <w:spacing w:before="120" w:after="0"/>
              <w:jc w:val="both"/>
              <w:rPr>
                <w:rFonts w:ascii="Tahoma" w:hAnsi="Tahoma" w:cs="Tahoma"/>
                <w:color w:val="000000" w:themeColor="text1"/>
                <w:sz w:val="20"/>
                <w:szCs w:val="20"/>
              </w:rPr>
            </w:pPr>
            <w:r>
              <w:rPr>
                <w:rFonts w:ascii="Tahoma" w:hAnsi="Tahoma" w:cs="Tahoma"/>
                <w:color w:val="000000" w:themeColor="text1"/>
                <w:sz w:val="20"/>
                <w:szCs w:val="20"/>
              </w:rPr>
              <w:t>Request</w:t>
            </w:r>
          </w:p>
        </w:tc>
        <w:tc>
          <w:tcPr>
            <w:tcW w:w="7985" w:type="dxa"/>
            <w:gridSpan w:val="3"/>
          </w:tcPr>
          <w:p w:rsidR="00ED13A5" w:rsidRPr="00ED13A5" w:rsidRDefault="0021196A" w:rsidP="00ED13A5">
            <w:pPr>
              <w:tabs>
                <w:tab w:val="clear" w:pos="567"/>
                <w:tab w:val="left" w:pos="47"/>
                <w:tab w:val="left" w:pos="472"/>
              </w:tabs>
              <w:spacing w:before="120" w:after="0"/>
              <w:rPr>
                <w:rFonts w:ascii="Tahoma" w:hAnsi="Tahoma" w:cs="Tahoma"/>
                <w:color w:val="000000" w:themeColor="text1"/>
                <w:sz w:val="20"/>
                <w:szCs w:val="20"/>
              </w:rPr>
            </w:pPr>
            <w:r>
              <w:rPr>
                <w:rFonts w:ascii="Tahoma" w:hAnsi="Tahoma" w:cs="Tahoma"/>
                <w:color w:val="000000" w:themeColor="text1"/>
                <w:sz w:val="20"/>
                <w:szCs w:val="20"/>
              </w:rPr>
              <w:t xml:space="preserve">1) </w:t>
            </w:r>
            <w:r w:rsidR="00ED13A5" w:rsidRPr="00ED13A5">
              <w:rPr>
                <w:rFonts w:ascii="Tahoma" w:hAnsi="Tahoma" w:cs="Tahoma"/>
                <w:color w:val="000000" w:themeColor="text1"/>
                <w:sz w:val="20"/>
                <w:szCs w:val="20"/>
              </w:rPr>
              <w:t xml:space="preserve">a list of TSA S1 scores of shortlisted candidates </w:t>
            </w:r>
          </w:p>
          <w:p w:rsidR="00ED13A5" w:rsidRPr="00ED13A5" w:rsidRDefault="0021196A" w:rsidP="00ED13A5">
            <w:pPr>
              <w:tabs>
                <w:tab w:val="clear" w:pos="567"/>
                <w:tab w:val="left" w:pos="47"/>
                <w:tab w:val="left" w:pos="472"/>
              </w:tabs>
              <w:spacing w:before="120" w:after="0"/>
              <w:rPr>
                <w:rFonts w:ascii="Tahoma" w:hAnsi="Tahoma" w:cs="Tahoma"/>
                <w:color w:val="000000" w:themeColor="text1"/>
                <w:sz w:val="20"/>
                <w:szCs w:val="20"/>
              </w:rPr>
            </w:pPr>
            <w:r>
              <w:rPr>
                <w:rFonts w:ascii="Tahoma" w:hAnsi="Tahoma" w:cs="Tahoma"/>
                <w:color w:val="000000" w:themeColor="text1"/>
                <w:sz w:val="20"/>
                <w:szCs w:val="20"/>
              </w:rPr>
              <w:t xml:space="preserve">2) </w:t>
            </w:r>
            <w:r w:rsidR="00ED13A5" w:rsidRPr="00ED13A5">
              <w:rPr>
                <w:rFonts w:ascii="Tahoma" w:hAnsi="Tahoma" w:cs="Tahoma"/>
                <w:color w:val="000000" w:themeColor="text1"/>
                <w:sz w:val="20"/>
                <w:szCs w:val="20"/>
              </w:rPr>
              <w:t xml:space="preserve">a list of TSA S1 scores of offer holders </w:t>
            </w:r>
          </w:p>
          <w:p w:rsidR="00ED13A5" w:rsidRPr="00ED13A5" w:rsidRDefault="0021196A" w:rsidP="00ED13A5">
            <w:pPr>
              <w:tabs>
                <w:tab w:val="clear" w:pos="567"/>
                <w:tab w:val="left" w:pos="47"/>
                <w:tab w:val="left" w:pos="472"/>
              </w:tabs>
              <w:spacing w:before="120" w:after="0"/>
              <w:rPr>
                <w:rFonts w:ascii="Tahoma" w:hAnsi="Tahoma" w:cs="Tahoma"/>
                <w:color w:val="000000" w:themeColor="text1"/>
                <w:sz w:val="20"/>
                <w:szCs w:val="20"/>
              </w:rPr>
            </w:pPr>
            <w:r>
              <w:rPr>
                <w:rFonts w:ascii="Tahoma" w:hAnsi="Tahoma" w:cs="Tahoma"/>
                <w:color w:val="000000" w:themeColor="text1"/>
                <w:sz w:val="20"/>
                <w:szCs w:val="20"/>
              </w:rPr>
              <w:t xml:space="preserve">3) </w:t>
            </w:r>
            <w:r w:rsidR="00ED13A5" w:rsidRPr="00ED13A5">
              <w:rPr>
                <w:rFonts w:ascii="Tahoma" w:hAnsi="Tahoma" w:cs="Tahoma"/>
                <w:color w:val="000000" w:themeColor="text1"/>
                <w:sz w:val="20"/>
                <w:szCs w:val="20"/>
              </w:rPr>
              <w:t xml:space="preserve">IB scores,  with breakdown, of offer holders  </w:t>
            </w:r>
          </w:p>
          <w:p w:rsidR="00ED13A5" w:rsidRPr="00ED13A5" w:rsidRDefault="0021196A" w:rsidP="00ED13A5">
            <w:pPr>
              <w:tabs>
                <w:tab w:val="clear" w:pos="567"/>
                <w:tab w:val="left" w:pos="47"/>
                <w:tab w:val="left" w:pos="472"/>
              </w:tabs>
              <w:spacing w:before="120" w:after="0"/>
              <w:rPr>
                <w:rFonts w:ascii="Tahoma" w:hAnsi="Tahoma" w:cs="Tahoma"/>
                <w:color w:val="000000" w:themeColor="text1"/>
                <w:sz w:val="20"/>
                <w:szCs w:val="20"/>
              </w:rPr>
            </w:pPr>
            <w:r>
              <w:rPr>
                <w:rFonts w:ascii="Tahoma" w:hAnsi="Tahoma" w:cs="Tahoma"/>
                <w:color w:val="000000" w:themeColor="text1"/>
                <w:sz w:val="20"/>
                <w:szCs w:val="20"/>
              </w:rPr>
              <w:t xml:space="preserve">4) </w:t>
            </w:r>
            <w:r w:rsidR="00ED13A5" w:rsidRPr="00ED13A5">
              <w:rPr>
                <w:rFonts w:ascii="Tahoma" w:hAnsi="Tahoma" w:cs="Tahoma"/>
                <w:color w:val="000000" w:themeColor="text1"/>
                <w:sz w:val="20"/>
                <w:szCs w:val="20"/>
              </w:rPr>
              <w:t xml:space="preserve">IB scores, with breakdown, of international (non-EU) applicants to St. John's College </w:t>
            </w:r>
          </w:p>
          <w:p w:rsidR="00ED13A5" w:rsidRPr="00ED13A5" w:rsidRDefault="0021196A" w:rsidP="00ED13A5">
            <w:pPr>
              <w:tabs>
                <w:tab w:val="clear" w:pos="567"/>
                <w:tab w:val="left" w:pos="47"/>
                <w:tab w:val="left" w:pos="472"/>
              </w:tabs>
              <w:spacing w:before="120" w:after="0"/>
              <w:rPr>
                <w:rFonts w:ascii="Tahoma" w:hAnsi="Tahoma" w:cs="Tahoma"/>
                <w:color w:val="000000" w:themeColor="text1"/>
                <w:sz w:val="20"/>
                <w:szCs w:val="20"/>
              </w:rPr>
            </w:pPr>
            <w:r>
              <w:rPr>
                <w:rFonts w:ascii="Tahoma" w:hAnsi="Tahoma" w:cs="Tahoma"/>
                <w:color w:val="000000" w:themeColor="text1"/>
                <w:sz w:val="20"/>
                <w:szCs w:val="20"/>
              </w:rPr>
              <w:t xml:space="preserve">5) </w:t>
            </w:r>
            <w:r w:rsidR="00ED13A5" w:rsidRPr="00ED13A5">
              <w:rPr>
                <w:rFonts w:ascii="Tahoma" w:hAnsi="Tahoma" w:cs="Tahoma"/>
                <w:color w:val="000000" w:themeColor="text1"/>
                <w:sz w:val="20"/>
                <w:szCs w:val="20"/>
              </w:rPr>
              <w:t xml:space="preserve">a list of conditional offers made to IB international applicants, with breakdown of the scores required for HL subjects </w:t>
            </w:r>
          </w:p>
          <w:p w:rsidR="00ED13A5" w:rsidRPr="00ED13A5" w:rsidRDefault="0021196A" w:rsidP="00ED13A5">
            <w:pPr>
              <w:tabs>
                <w:tab w:val="clear" w:pos="567"/>
                <w:tab w:val="left" w:pos="47"/>
                <w:tab w:val="left" w:pos="472"/>
              </w:tabs>
              <w:spacing w:before="120" w:after="0"/>
              <w:rPr>
                <w:rFonts w:ascii="Tahoma" w:hAnsi="Tahoma" w:cs="Tahoma"/>
                <w:color w:val="000000" w:themeColor="text1"/>
                <w:sz w:val="20"/>
                <w:szCs w:val="20"/>
              </w:rPr>
            </w:pPr>
            <w:r>
              <w:rPr>
                <w:rFonts w:ascii="Tahoma" w:hAnsi="Tahoma" w:cs="Tahoma"/>
                <w:color w:val="000000" w:themeColor="text1"/>
                <w:sz w:val="20"/>
                <w:szCs w:val="20"/>
              </w:rPr>
              <w:t xml:space="preserve">6) </w:t>
            </w:r>
            <w:r w:rsidR="00ED13A5" w:rsidRPr="00ED13A5">
              <w:rPr>
                <w:rFonts w:ascii="Tahoma" w:hAnsi="Tahoma" w:cs="Tahoma"/>
                <w:color w:val="000000" w:themeColor="text1"/>
                <w:sz w:val="20"/>
                <w:szCs w:val="20"/>
              </w:rPr>
              <w:t xml:space="preserve">Can I please also request the following information regarding the interview criteria of chemistry(F100): </w:t>
            </w:r>
          </w:p>
          <w:p w:rsidR="00ED13A5" w:rsidRPr="00012F21" w:rsidRDefault="00ED13A5" w:rsidP="00ED13A5">
            <w:pPr>
              <w:tabs>
                <w:tab w:val="clear" w:pos="567"/>
                <w:tab w:val="left" w:pos="47"/>
                <w:tab w:val="left" w:pos="472"/>
              </w:tabs>
              <w:spacing w:before="120" w:after="0"/>
              <w:rPr>
                <w:rFonts w:ascii="Tahoma" w:hAnsi="Tahoma" w:cs="Tahoma"/>
                <w:color w:val="000000" w:themeColor="text1"/>
                <w:sz w:val="20"/>
                <w:szCs w:val="20"/>
              </w:rPr>
            </w:pPr>
            <w:r w:rsidRPr="00ED13A5">
              <w:rPr>
                <w:rFonts w:ascii="Tahoma" w:hAnsi="Tahoma" w:cs="Tahoma"/>
                <w:color w:val="000000" w:themeColor="text1"/>
                <w:sz w:val="20"/>
                <w:szCs w:val="20"/>
              </w:rPr>
              <w:t xml:space="preserve">- </w:t>
            </w:r>
            <w:r w:rsidRPr="00012F21">
              <w:rPr>
                <w:rFonts w:ascii="Tahoma" w:hAnsi="Tahoma" w:cs="Tahoma"/>
                <w:color w:val="000000" w:themeColor="text1"/>
                <w:sz w:val="20"/>
                <w:szCs w:val="20"/>
              </w:rPr>
              <w:t>any assessment tools and/or criteria that are used to select which applicants are chosen for interview</w:t>
            </w:r>
          </w:p>
          <w:p w:rsidR="00ED13A5" w:rsidRPr="00012F21" w:rsidRDefault="00ED13A5" w:rsidP="00ED13A5">
            <w:pPr>
              <w:tabs>
                <w:tab w:val="clear" w:pos="567"/>
                <w:tab w:val="left" w:pos="47"/>
                <w:tab w:val="left" w:pos="472"/>
              </w:tabs>
              <w:spacing w:before="120" w:after="0"/>
              <w:rPr>
                <w:rFonts w:ascii="Tahoma" w:hAnsi="Tahoma" w:cs="Tahoma"/>
                <w:color w:val="000000" w:themeColor="text1"/>
                <w:sz w:val="20"/>
                <w:szCs w:val="20"/>
              </w:rPr>
            </w:pPr>
            <w:r w:rsidRPr="00012F21">
              <w:rPr>
                <w:rFonts w:ascii="Tahoma" w:hAnsi="Tahoma" w:cs="Tahoma"/>
                <w:color w:val="000000" w:themeColor="text1"/>
                <w:sz w:val="20"/>
                <w:szCs w:val="20"/>
              </w:rPr>
              <w:t>- criteria used when assessing interviewees for an offer</w:t>
            </w:r>
          </w:p>
          <w:p w:rsidR="00A9269C" w:rsidRDefault="00ED13A5" w:rsidP="00ED13A5">
            <w:pPr>
              <w:tabs>
                <w:tab w:val="clear" w:pos="567"/>
                <w:tab w:val="left" w:pos="47"/>
                <w:tab w:val="left" w:pos="472"/>
              </w:tabs>
              <w:spacing w:before="120" w:after="0"/>
              <w:rPr>
                <w:rFonts w:ascii="Tahoma" w:hAnsi="Tahoma" w:cs="Tahoma"/>
                <w:color w:val="000000" w:themeColor="text1"/>
                <w:sz w:val="20"/>
                <w:szCs w:val="20"/>
              </w:rPr>
            </w:pPr>
            <w:r w:rsidRPr="00306D0F">
              <w:rPr>
                <w:rFonts w:ascii="Tahoma" w:hAnsi="Tahoma" w:cs="Tahoma"/>
                <w:color w:val="000000" w:themeColor="text1"/>
                <w:sz w:val="20"/>
                <w:szCs w:val="20"/>
              </w:rPr>
              <w:t>- the form used when assessing interviewees</w:t>
            </w:r>
          </w:p>
          <w:p w:rsidR="002C5970" w:rsidRPr="00A31D8D" w:rsidRDefault="002C5970" w:rsidP="00ED13A5">
            <w:pPr>
              <w:tabs>
                <w:tab w:val="clear" w:pos="567"/>
                <w:tab w:val="left" w:pos="47"/>
                <w:tab w:val="left" w:pos="472"/>
              </w:tabs>
              <w:spacing w:before="120" w:after="0"/>
              <w:rPr>
                <w:rFonts w:ascii="Tahoma" w:hAnsi="Tahoma" w:cs="Tahoma"/>
                <w:color w:val="000000" w:themeColor="text1"/>
                <w:sz w:val="20"/>
                <w:szCs w:val="20"/>
              </w:rPr>
            </w:pPr>
            <w:r w:rsidRPr="002C5970">
              <w:rPr>
                <w:rFonts w:ascii="Tahoma" w:hAnsi="Tahoma" w:cs="Tahoma"/>
                <w:b/>
                <w:color w:val="000000" w:themeColor="text1"/>
                <w:sz w:val="20"/>
                <w:szCs w:val="20"/>
              </w:rPr>
              <w:t>*Clarification</w:t>
            </w:r>
            <w:r>
              <w:rPr>
                <w:rFonts w:ascii="Tahoma" w:hAnsi="Tahoma" w:cs="Tahoma"/>
                <w:color w:val="000000" w:themeColor="text1"/>
                <w:sz w:val="20"/>
                <w:szCs w:val="20"/>
              </w:rPr>
              <w:t xml:space="preserve">: </w:t>
            </w:r>
            <w:r w:rsidRPr="002C5970">
              <w:rPr>
                <w:rFonts w:ascii="Tahoma" w:hAnsi="Tahoma" w:cs="Tahoma"/>
                <w:color w:val="000000" w:themeColor="text1"/>
                <w:sz w:val="20"/>
                <w:szCs w:val="20"/>
              </w:rPr>
              <w:t>Sorry that I forgot to specify, can I please request the above admissions statistics for the past three years if applicable.</w:t>
            </w:r>
          </w:p>
        </w:tc>
      </w:tr>
    </w:tbl>
    <w:p w:rsidR="000A2232" w:rsidRPr="000A2232" w:rsidRDefault="000A2232" w:rsidP="000A2232">
      <w:pPr>
        <w:spacing w:after="0"/>
        <w:rPr>
          <w:rFonts w:ascii="Tahoma" w:hAnsi="Tahoma" w:cs="Tahoma"/>
          <w:color w:val="000000" w:themeColor="text1"/>
          <w:sz w:val="20"/>
          <w:szCs w:val="20"/>
        </w:rPr>
      </w:pPr>
    </w:p>
    <w:p w:rsidR="0021196A" w:rsidRDefault="00EA1A1D" w:rsidP="00ED13A5">
      <w:pPr>
        <w:spacing w:after="0"/>
        <w:rPr>
          <w:rFonts w:ascii="Tahoma" w:hAnsi="Tahoma" w:cs="Tahoma"/>
          <w:color w:val="000000" w:themeColor="text1"/>
          <w:sz w:val="20"/>
          <w:szCs w:val="20"/>
        </w:rPr>
      </w:pPr>
      <w:r w:rsidRPr="00EA1A1D">
        <w:rPr>
          <w:rFonts w:ascii="Tahoma" w:hAnsi="Tahoma" w:cs="Tahoma"/>
          <w:color w:val="000000" w:themeColor="text1"/>
          <w:sz w:val="20"/>
          <w:szCs w:val="20"/>
        </w:rPr>
        <w:t xml:space="preserve">Dear </w:t>
      </w:r>
      <w:r w:rsidR="0021196A">
        <w:rPr>
          <w:rFonts w:ascii="Tahoma" w:hAnsi="Tahoma" w:cs="Tahoma"/>
          <w:color w:val="000000" w:themeColor="text1"/>
          <w:sz w:val="20"/>
          <w:szCs w:val="20"/>
        </w:rPr>
        <w:t xml:space="preserve">Sir/Madam, </w:t>
      </w:r>
    </w:p>
    <w:p w:rsidR="0021196A" w:rsidRDefault="0021196A" w:rsidP="00ED13A5">
      <w:pPr>
        <w:spacing w:after="0"/>
        <w:rPr>
          <w:rFonts w:ascii="Tahoma" w:hAnsi="Tahoma" w:cs="Tahoma"/>
          <w:color w:val="000000" w:themeColor="text1"/>
          <w:sz w:val="20"/>
          <w:szCs w:val="20"/>
        </w:rPr>
      </w:pPr>
    </w:p>
    <w:p w:rsidR="0021196A" w:rsidRDefault="0021196A" w:rsidP="0021196A">
      <w:pPr>
        <w:spacing w:after="0"/>
        <w:rPr>
          <w:rFonts w:ascii="Tahoma" w:hAnsi="Tahoma" w:cs="Tahoma"/>
          <w:color w:val="000000" w:themeColor="text1"/>
          <w:sz w:val="20"/>
          <w:szCs w:val="20"/>
        </w:rPr>
      </w:pPr>
      <w:r>
        <w:rPr>
          <w:rFonts w:ascii="Tahoma" w:hAnsi="Tahoma" w:cs="Tahoma"/>
          <w:color w:val="000000" w:themeColor="text1"/>
          <w:sz w:val="20"/>
          <w:szCs w:val="20"/>
        </w:rPr>
        <w:t>I write in response to your emails of 13</w:t>
      </w:r>
      <w:r w:rsidRPr="0021196A">
        <w:rPr>
          <w:rFonts w:ascii="Tahoma" w:hAnsi="Tahoma" w:cs="Tahoma"/>
          <w:color w:val="000000" w:themeColor="text1"/>
          <w:sz w:val="20"/>
          <w:szCs w:val="20"/>
          <w:vertAlign w:val="superscript"/>
        </w:rPr>
        <w:t>th</w:t>
      </w:r>
      <w:r>
        <w:rPr>
          <w:rFonts w:ascii="Tahoma" w:hAnsi="Tahoma" w:cs="Tahoma"/>
          <w:color w:val="000000" w:themeColor="text1"/>
          <w:sz w:val="20"/>
          <w:szCs w:val="20"/>
        </w:rPr>
        <w:t xml:space="preserve"> October 2017 requesting the information above. </w:t>
      </w:r>
      <w:r w:rsidR="00C37A88">
        <w:rPr>
          <w:rFonts w:ascii="Tahoma" w:hAnsi="Tahoma" w:cs="Tahoma"/>
          <w:color w:val="000000" w:themeColor="text1"/>
          <w:sz w:val="20"/>
          <w:szCs w:val="20"/>
        </w:rPr>
        <w:t xml:space="preserve">To </w:t>
      </w:r>
      <w:r w:rsidR="00C37A88">
        <w:rPr>
          <w:rFonts w:ascii="Tahoma" w:hAnsi="Tahoma" w:cs="Tahoma"/>
          <w:color w:val="000000" w:themeColor="text1"/>
          <w:sz w:val="20"/>
          <w:szCs w:val="20"/>
        </w:rPr>
        <w:t>provide you with a comprehensive response</w:t>
      </w:r>
      <w:r w:rsidR="00C37A88">
        <w:rPr>
          <w:rFonts w:ascii="Tahoma" w:hAnsi="Tahoma" w:cs="Tahoma"/>
          <w:color w:val="000000" w:themeColor="text1"/>
          <w:sz w:val="20"/>
          <w:szCs w:val="20"/>
        </w:rPr>
        <w:t xml:space="preserve">, </w:t>
      </w:r>
      <w:r>
        <w:rPr>
          <w:rFonts w:ascii="Tahoma" w:hAnsi="Tahoma" w:cs="Tahoma"/>
          <w:color w:val="000000" w:themeColor="text1"/>
          <w:sz w:val="20"/>
          <w:szCs w:val="20"/>
        </w:rPr>
        <w:t>I have taken the li</w:t>
      </w:r>
      <w:r w:rsidR="00C37A88">
        <w:rPr>
          <w:rFonts w:ascii="Tahoma" w:hAnsi="Tahoma" w:cs="Tahoma"/>
          <w:color w:val="000000" w:themeColor="text1"/>
          <w:sz w:val="20"/>
          <w:szCs w:val="20"/>
        </w:rPr>
        <w:t>berty of itemising your request</w:t>
      </w:r>
      <w:r>
        <w:rPr>
          <w:rFonts w:ascii="Tahoma" w:hAnsi="Tahoma" w:cs="Tahoma"/>
          <w:color w:val="000000" w:themeColor="text1"/>
          <w:sz w:val="20"/>
          <w:szCs w:val="20"/>
        </w:rPr>
        <w:t xml:space="preserve">. </w:t>
      </w:r>
    </w:p>
    <w:p w:rsidR="007F0D35" w:rsidRDefault="007F0D35" w:rsidP="0021196A">
      <w:pPr>
        <w:spacing w:after="0"/>
        <w:rPr>
          <w:rFonts w:ascii="Tahoma" w:hAnsi="Tahoma" w:cs="Tahoma"/>
          <w:color w:val="000000" w:themeColor="text1"/>
          <w:sz w:val="20"/>
          <w:szCs w:val="20"/>
        </w:rPr>
      </w:pPr>
    </w:p>
    <w:p w:rsidR="0021196A" w:rsidRPr="007F0D35" w:rsidRDefault="0021196A" w:rsidP="0021196A">
      <w:pPr>
        <w:spacing w:after="0"/>
        <w:rPr>
          <w:rFonts w:ascii="Tahoma" w:hAnsi="Tahoma" w:cs="Tahoma"/>
          <w:b/>
          <w:color w:val="000000" w:themeColor="text1"/>
          <w:sz w:val="20"/>
          <w:szCs w:val="20"/>
          <w:u w:val="single"/>
        </w:rPr>
      </w:pPr>
      <w:r w:rsidRPr="007F0D35">
        <w:rPr>
          <w:rFonts w:ascii="Tahoma" w:hAnsi="Tahoma" w:cs="Tahoma"/>
          <w:b/>
          <w:color w:val="000000" w:themeColor="text1"/>
          <w:sz w:val="20"/>
          <w:szCs w:val="20"/>
          <w:u w:val="single"/>
        </w:rPr>
        <w:t>Item 1</w:t>
      </w:r>
      <w:r w:rsidR="004C322B">
        <w:rPr>
          <w:rFonts w:ascii="Tahoma" w:hAnsi="Tahoma" w:cs="Tahoma"/>
          <w:b/>
          <w:color w:val="000000" w:themeColor="text1"/>
          <w:sz w:val="20"/>
          <w:szCs w:val="20"/>
          <w:u w:val="single"/>
        </w:rPr>
        <w:t xml:space="preserve"> and 2</w:t>
      </w:r>
    </w:p>
    <w:p w:rsidR="0021196A" w:rsidRDefault="00015C3A" w:rsidP="0021196A">
      <w:pPr>
        <w:spacing w:after="0"/>
        <w:rPr>
          <w:rFonts w:ascii="Tahoma" w:hAnsi="Tahoma" w:cs="Tahoma"/>
          <w:color w:val="000000" w:themeColor="text1"/>
          <w:sz w:val="20"/>
          <w:szCs w:val="20"/>
        </w:rPr>
      </w:pPr>
      <w:r>
        <w:rPr>
          <w:rFonts w:ascii="Tahoma" w:hAnsi="Tahoma" w:cs="Tahoma"/>
          <w:color w:val="000000" w:themeColor="text1"/>
          <w:sz w:val="20"/>
          <w:szCs w:val="20"/>
        </w:rPr>
        <w:t xml:space="preserve">Please note </w:t>
      </w:r>
      <w:r w:rsidRPr="004C322B">
        <w:rPr>
          <w:rFonts w:ascii="Tahoma" w:hAnsi="Tahoma" w:cs="Tahoma"/>
          <w:color w:val="000000" w:themeColor="text1"/>
          <w:sz w:val="20"/>
          <w:szCs w:val="20"/>
        </w:rPr>
        <w:t xml:space="preserve">that TSA tests for Chemistry </w:t>
      </w:r>
      <w:r>
        <w:rPr>
          <w:rFonts w:ascii="Tahoma" w:hAnsi="Tahoma" w:cs="Tahoma"/>
          <w:color w:val="000000" w:themeColor="text1"/>
          <w:sz w:val="20"/>
          <w:szCs w:val="20"/>
        </w:rPr>
        <w:t xml:space="preserve">(F100) </w:t>
      </w:r>
      <w:r w:rsidRPr="004C322B">
        <w:rPr>
          <w:rFonts w:ascii="Tahoma" w:hAnsi="Tahoma" w:cs="Tahoma"/>
          <w:color w:val="000000" w:themeColor="text1"/>
          <w:sz w:val="20"/>
          <w:szCs w:val="20"/>
        </w:rPr>
        <w:t>have only been piloted from 20</w:t>
      </w:r>
      <w:r>
        <w:rPr>
          <w:rFonts w:ascii="Tahoma" w:hAnsi="Tahoma" w:cs="Tahoma"/>
          <w:color w:val="000000" w:themeColor="text1"/>
          <w:sz w:val="20"/>
          <w:szCs w:val="20"/>
        </w:rPr>
        <w:t>1</w:t>
      </w:r>
      <w:r w:rsidRPr="004C322B">
        <w:rPr>
          <w:rFonts w:ascii="Tahoma" w:hAnsi="Tahoma" w:cs="Tahoma"/>
          <w:color w:val="000000" w:themeColor="text1"/>
          <w:sz w:val="20"/>
          <w:szCs w:val="20"/>
        </w:rPr>
        <w:t>7 onwards</w:t>
      </w:r>
      <w:r>
        <w:rPr>
          <w:rFonts w:ascii="Tahoma" w:hAnsi="Tahoma" w:cs="Tahoma"/>
          <w:color w:val="000000" w:themeColor="text1"/>
          <w:sz w:val="20"/>
          <w:szCs w:val="20"/>
        </w:rPr>
        <w:t xml:space="preserve">. Therefore the University only holds the data for 2017 UCAS cycle. </w:t>
      </w:r>
      <w:r w:rsidR="0021196A">
        <w:rPr>
          <w:rFonts w:ascii="Tahoma" w:hAnsi="Tahoma" w:cs="Tahoma"/>
          <w:color w:val="000000" w:themeColor="text1"/>
          <w:sz w:val="20"/>
          <w:szCs w:val="20"/>
        </w:rPr>
        <w:t>Th</w:t>
      </w:r>
      <w:r>
        <w:rPr>
          <w:rFonts w:ascii="Tahoma" w:hAnsi="Tahoma" w:cs="Tahoma"/>
          <w:color w:val="000000" w:themeColor="text1"/>
          <w:sz w:val="20"/>
          <w:szCs w:val="20"/>
        </w:rPr>
        <w:t>is</w:t>
      </w:r>
      <w:r w:rsidR="0021196A">
        <w:rPr>
          <w:rFonts w:ascii="Tahoma" w:hAnsi="Tahoma" w:cs="Tahoma"/>
          <w:color w:val="000000" w:themeColor="text1"/>
          <w:sz w:val="20"/>
          <w:szCs w:val="20"/>
        </w:rPr>
        <w:t xml:space="preserve"> is provided in the </w:t>
      </w:r>
      <w:r w:rsidR="004C322B" w:rsidRPr="00545BCF">
        <w:rPr>
          <w:rFonts w:ascii="Tahoma" w:hAnsi="Tahoma" w:cs="Tahoma"/>
          <w:i/>
          <w:color w:val="000000" w:themeColor="text1"/>
          <w:sz w:val="20"/>
          <w:szCs w:val="20"/>
        </w:rPr>
        <w:t>‘</w:t>
      </w:r>
      <w:r w:rsidR="004C322B" w:rsidRPr="00015C3A">
        <w:rPr>
          <w:rFonts w:ascii="Tahoma" w:hAnsi="Tahoma" w:cs="Tahoma"/>
          <w:i/>
          <w:color w:val="000000" w:themeColor="text1"/>
          <w:sz w:val="20"/>
          <w:szCs w:val="20"/>
        </w:rPr>
        <w:t>TSA Scores</w:t>
      </w:r>
      <w:r w:rsidR="00545BCF">
        <w:rPr>
          <w:rFonts w:ascii="Tahoma" w:hAnsi="Tahoma" w:cs="Tahoma"/>
          <w:i/>
          <w:color w:val="000000" w:themeColor="text1"/>
          <w:sz w:val="20"/>
          <w:szCs w:val="20"/>
        </w:rPr>
        <w:t xml:space="preserve"> </w:t>
      </w:r>
      <w:r w:rsidRPr="00015C3A">
        <w:rPr>
          <w:rFonts w:ascii="Tahoma" w:hAnsi="Tahoma" w:cs="Tahoma"/>
          <w:i/>
          <w:color w:val="000000" w:themeColor="text1"/>
          <w:sz w:val="20"/>
          <w:szCs w:val="20"/>
        </w:rPr>
        <w:t>2017</w:t>
      </w:r>
      <w:r w:rsidR="004C322B">
        <w:rPr>
          <w:rFonts w:ascii="Tahoma" w:hAnsi="Tahoma" w:cs="Tahoma"/>
          <w:color w:val="000000" w:themeColor="text1"/>
          <w:sz w:val="20"/>
          <w:szCs w:val="20"/>
        </w:rPr>
        <w:t xml:space="preserve">’ tab of the </w:t>
      </w:r>
      <w:r w:rsidR="0021196A">
        <w:rPr>
          <w:rFonts w:ascii="Tahoma" w:hAnsi="Tahoma" w:cs="Tahoma"/>
          <w:color w:val="000000" w:themeColor="text1"/>
          <w:sz w:val="20"/>
          <w:szCs w:val="20"/>
        </w:rPr>
        <w:t>attached spreadsheet.</w:t>
      </w:r>
      <w:r w:rsidR="004C322B">
        <w:rPr>
          <w:rFonts w:ascii="Tahoma" w:hAnsi="Tahoma" w:cs="Tahoma"/>
          <w:color w:val="000000" w:themeColor="text1"/>
          <w:sz w:val="20"/>
          <w:szCs w:val="20"/>
        </w:rPr>
        <w:t xml:space="preserve"> </w:t>
      </w:r>
    </w:p>
    <w:p w:rsidR="00015C3A" w:rsidRDefault="00015C3A" w:rsidP="0021196A">
      <w:pPr>
        <w:spacing w:after="0"/>
        <w:rPr>
          <w:rFonts w:ascii="Tahoma" w:hAnsi="Tahoma" w:cs="Tahoma"/>
          <w:color w:val="000000" w:themeColor="text1"/>
          <w:sz w:val="20"/>
          <w:szCs w:val="20"/>
        </w:rPr>
      </w:pPr>
    </w:p>
    <w:p w:rsidR="0021196A" w:rsidRPr="007F0D35" w:rsidRDefault="0021196A" w:rsidP="0021196A">
      <w:pPr>
        <w:spacing w:after="0"/>
        <w:rPr>
          <w:rFonts w:ascii="Tahoma" w:hAnsi="Tahoma" w:cs="Tahoma"/>
          <w:b/>
          <w:color w:val="000000" w:themeColor="text1"/>
          <w:sz w:val="20"/>
          <w:szCs w:val="20"/>
          <w:u w:val="single"/>
        </w:rPr>
      </w:pPr>
      <w:r w:rsidRPr="007F0D35">
        <w:rPr>
          <w:rFonts w:ascii="Tahoma" w:hAnsi="Tahoma" w:cs="Tahoma"/>
          <w:b/>
          <w:color w:val="000000" w:themeColor="text1"/>
          <w:sz w:val="20"/>
          <w:szCs w:val="20"/>
          <w:u w:val="single"/>
        </w:rPr>
        <w:t xml:space="preserve">Item </w:t>
      </w:r>
      <w:r w:rsidR="004C322B">
        <w:rPr>
          <w:rFonts w:ascii="Tahoma" w:hAnsi="Tahoma" w:cs="Tahoma"/>
          <w:b/>
          <w:color w:val="000000" w:themeColor="text1"/>
          <w:sz w:val="20"/>
          <w:szCs w:val="20"/>
          <w:u w:val="single"/>
        </w:rPr>
        <w:t>3</w:t>
      </w:r>
      <w:r w:rsidRPr="007F0D35">
        <w:rPr>
          <w:rFonts w:ascii="Tahoma" w:hAnsi="Tahoma" w:cs="Tahoma"/>
          <w:b/>
          <w:color w:val="000000" w:themeColor="text1"/>
          <w:sz w:val="20"/>
          <w:szCs w:val="20"/>
          <w:u w:val="single"/>
        </w:rPr>
        <w:t xml:space="preserve"> </w:t>
      </w:r>
    </w:p>
    <w:p w:rsidR="0021196A" w:rsidRDefault="0021196A" w:rsidP="0021196A">
      <w:pPr>
        <w:spacing w:after="0"/>
        <w:rPr>
          <w:rFonts w:ascii="Tahoma" w:hAnsi="Tahoma" w:cs="Tahoma"/>
          <w:color w:val="000000" w:themeColor="text1"/>
          <w:sz w:val="20"/>
          <w:szCs w:val="20"/>
        </w:rPr>
      </w:pPr>
      <w:r>
        <w:rPr>
          <w:rFonts w:ascii="Tahoma" w:hAnsi="Tahoma" w:cs="Tahoma"/>
          <w:color w:val="000000" w:themeColor="text1"/>
          <w:sz w:val="20"/>
          <w:szCs w:val="20"/>
        </w:rPr>
        <w:t xml:space="preserve">The data </w:t>
      </w:r>
      <w:r w:rsidR="00AC62AE">
        <w:rPr>
          <w:rFonts w:ascii="Tahoma" w:hAnsi="Tahoma" w:cs="Tahoma"/>
          <w:color w:val="000000" w:themeColor="text1"/>
          <w:sz w:val="20"/>
          <w:szCs w:val="20"/>
        </w:rPr>
        <w:t xml:space="preserve">for the 2015 to 2017 UCAS cycles </w:t>
      </w:r>
      <w:r>
        <w:rPr>
          <w:rFonts w:ascii="Tahoma" w:hAnsi="Tahoma" w:cs="Tahoma"/>
          <w:color w:val="000000" w:themeColor="text1"/>
          <w:sz w:val="20"/>
          <w:szCs w:val="20"/>
        </w:rPr>
        <w:t>is provided in the</w:t>
      </w:r>
      <w:r w:rsidR="004C322B">
        <w:rPr>
          <w:rFonts w:ascii="Tahoma" w:hAnsi="Tahoma" w:cs="Tahoma"/>
          <w:color w:val="000000" w:themeColor="text1"/>
          <w:sz w:val="20"/>
          <w:szCs w:val="20"/>
        </w:rPr>
        <w:t xml:space="preserve"> </w:t>
      </w:r>
      <w:r w:rsidR="004C322B" w:rsidRPr="00545BCF">
        <w:rPr>
          <w:rFonts w:ascii="Tahoma" w:hAnsi="Tahoma" w:cs="Tahoma"/>
          <w:i/>
          <w:color w:val="000000" w:themeColor="text1"/>
          <w:sz w:val="20"/>
          <w:szCs w:val="20"/>
        </w:rPr>
        <w:t>‘IB Scores</w:t>
      </w:r>
      <w:r w:rsidR="00545BCF" w:rsidRPr="00545BCF">
        <w:rPr>
          <w:rFonts w:ascii="Tahoma" w:hAnsi="Tahoma" w:cs="Tahoma"/>
          <w:i/>
          <w:color w:val="000000" w:themeColor="text1"/>
          <w:sz w:val="20"/>
          <w:szCs w:val="20"/>
        </w:rPr>
        <w:t xml:space="preserve"> 2015-2017</w:t>
      </w:r>
      <w:r w:rsidR="004C322B">
        <w:rPr>
          <w:rFonts w:ascii="Tahoma" w:hAnsi="Tahoma" w:cs="Tahoma"/>
          <w:color w:val="000000" w:themeColor="text1"/>
          <w:sz w:val="20"/>
          <w:szCs w:val="20"/>
        </w:rPr>
        <w:t>’ tab of the</w:t>
      </w:r>
      <w:r>
        <w:rPr>
          <w:rFonts w:ascii="Tahoma" w:hAnsi="Tahoma" w:cs="Tahoma"/>
          <w:color w:val="000000" w:themeColor="text1"/>
          <w:sz w:val="20"/>
          <w:szCs w:val="20"/>
        </w:rPr>
        <w:t xml:space="preserve"> attached spreadsheet. </w:t>
      </w:r>
    </w:p>
    <w:p w:rsidR="0021196A" w:rsidRDefault="0021196A" w:rsidP="0021196A">
      <w:pPr>
        <w:spacing w:after="0"/>
        <w:rPr>
          <w:rFonts w:ascii="Tahoma" w:hAnsi="Tahoma" w:cs="Tahoma"/>
          <w:color w:val="000000" w:themeColor="text1"/>
          <w:sz w:val="20"/>
          <w:szCs w:val="20"/>
        </w:rPr>
      </w:pPr>
    </w:p>
    <w:p w:rsidR="0021196A" w:rsidRPr="007F0D35" w:rsidRDefault="0021196A" w:rsidP="0021196A">
      <w:pPr>
        <w:spacing w:after="0"/>
        <w:rPr>
          <w:rFonts w:ascii="Tahoma" w:hAnsi="Tahoma" w:cs="Tahoma"/>
          <w:b/>
          <w:color w:val="000000" w:themeColor="text1"/>
          <w:sz w:val="20"/>
          <w:szCs w:val="20"/>
          <w:u w:val="single"/>
        </w:rPr>
      </w:pPr>
      <w:r w:rsidRPr="007F0D35">
        <w:rPr>
          <w:rFonts w:ascii="Tahoma" w:hAnsi="Tahoma" w:cs="Tahoma"/>
          <w:b/>
          <w:color w:val="000000" w:themeColor="text1"/>
          <w:sz w:val="20"/>
          <w:szCs w:val="20"/>
          <w:u w:val="single"/>
        </w:rPr>
        <w:t>Item 4</w:t>
      </w:r>
    </w:p>
    <w:p w:rsidR="007F0D35" w:rsidRDefault="0021196A" w:rsidP="007F0D35">
      <w:pPr>
        <w:spacing w:after="0"/>
        <w:rPr>
          <w:rFonts w:ascii="Tahoma" w:hAnsi="Tahoma" w:cs="Tahoma"/>
          <w:color w:val="000000" w:themeColor="text1"/>
          <w:sz w:val="20"/>
          <w:szCs w:val="20"/>
        </w:rPr>
      </w:pPr>
      <w:r>
        <w:rPr>
          <w:rFonts w:ascii="Tahoma" w:hAnsi="Tahoma" w:cs="Tahoma"/>
          <w:color w:val="000000" w:themeColor="text1"/>
          <w:sz w:val="20"/>
          <w:szCs w:val="20"/>
        </w:rPr>
        <w:t xml:space="preserve">We are withholding the </w:t>
      </w:r>
      <w:r w:rsidR="00394701">
        <w:rPr>
          <w:rFonts w:ascii="Tahoma" w:hAnsi="Tahoma" w:cs="Tahoma"/>
          <w:color w:val="000000" w:themeColor="text1"/>
          <w:sz w:val="20"/>
          <w:szCs w:val="20"/>
        </w:rPr>
        <w:t xml:space="preserve">identification of applicants with the </w:t>
      </w:r>
      <w:r w:rsidR="000E5E57">
        <w:rPr>
          <w:rFonts w:ascii="Tahoma" w:hAnsi="Tahoma" w:cs="Tahoma"/>
          <w:color w:val="000000" w:themeColor="text1"/>
          <w:sz w:val="20"/>
          <w:szCs w:val="20"/>
        </w:rPr>
        <w:t xml:space="preserve">International Baccalaureate </w:t>
      </w:r>
      <w:r w:rsidR="000E5E57">
        <w:rPr>
          <w:rFonts w:ascii="Tahoma" w:hAnsi="Tahoma" w:cs="Tahoma"/>
          <w:color w:val="000000" w:themeColor="text1"/>
          <w:sz w:val="20"/>
          <w:szCs w:val="20"/>
        </w:rPr>
        <w:t>(</w:t>
      </w:r>
      <w:r w:rsidR="00394701">
        <w:rPr>
          <w:rFonts w:ascii="Tahoma" w:hAnsi="Tahoma" w:cs="Tahoma"/>
          <w:color w:val="000000" w:themeColor="text1"/>
          <w:sz w:val="20"/>
          <w:szCs w:val="20"/>
        </w:rPr>
        <w:t>IB</w:t>
      </w:r>
      <w:r w:rsidR="000E5E57">
        <w:rPr>
          <w:rFonts w:ascii="Tahoma" w:hAnsi="Tahoma" w:cs="Tahoma"/>
          <w:color w:val="000000" w:themeColor="text1"/>
          <w:sz w:val="20"/>
          <w:szCs w:val="20"/>
        </w:rPr>
        <w:t>)</w:t>
      </w:r>
      <w:r w:rsidR="00394701">
        <w:rPr>
          <w:rFonts w:ascii="Tahoma" w:hAnsi="Tahoma" w:cs="Tahoma"/>
          <w:color w:val="000000" w:themeColor="text1"/>
          <w:sz w:val="20"/>
          <w:szCs w:val="20"/>
        </w:rPr>
        <w:t xml:space="preserve"> qualification applied to St John’s College and the corresponding IB score of these applicants. </w:t>
      </w:r>
      <w:r>
        <w:rPr>
          <w:rFonts w:ascii="Tahoma" w:hAnsi="Tahoma" w:cs="Tahoma"/>
          <w:color w:val="000000" w:themeColor="text1"/>
          <w:sz w:val="20"/>
          <w:szCs w:val="20"/>
        </w:rPr>
        <w:t xml:space="preserve">This is because we consider </w:t>
      </w:r>
      <w:r w:rsidR="007F0D35">
        <w:rPr>
          <w:rFonts w:ascii="Tahoma" w:hAnsi="Tahoma" w:cs="Tahoma"/>
          <w:color w:val="000000" w:themeColor="text1"/>
          <w:sz w:val="20"/>
          <w:szCs w:val="20"/>
        </w:rPr>
        <w:t xml:space="preserve">that </w:t>
      </w:r>
      <w:r w:rsidR="007F0D35" w:rsidRPr="007F0D35">
        <w:rPr>
          <w:rFonts w:ascii="Tahoma" w:hAnsi="Tahoma" w:cs="Tahoma"/>
          <w:color w:val="000000" w:themeColor="text1"/>
          <w:sz w:val="20"/>
          <w:szCs w:val="20"/>
        </w:rPr>
        <w:t xml:space="preserve">this information might enable those with access to other relevant information or knowledge, to identify the individuals concerned and to obtain new information about those individuals’ </w:t>
      </w:r>
      <w:r w:rsidR="00394701">
        <w:rPr>
          <w:rFonts w:ascii="Tahoma" w:hAnsi="Tahoma" w:cs="Tahoma"/>
          <w:color w:val="000000" w:themeColor="text1"/>
          <w:sz w:val="20"/>
          <w:szCs w:val="20"/>
        </w:rPr>
        <w:t>qualifications</w:t>
      </w:r>
      <w:r w:rsidR="007F0D35" w:rsidRPr="007F0D35">
        <w:rPr>
          <w:rFonts w:ascii="Tahoma" w:hAnsi="Tahoma" w:cs="Tahoma"/>
          <w:color w:val="000000" w:themeColor="text1"/>
          <w:sz w:val="20"/>
          <w:szCs w:val="20"/>
        </w:rPr>
        <w:t xml:space="preserve">.  Please note that a disclosure of information under the Freedom of Information Act (FOIA) is presumed to be a disclosure to the world at large, and not just a disclosure to the individual making the request. </w:t>
      </w:r>
    </w:p>
    <w:p w:rsidR="00015C3A" w:rsidRPr="007F0D35" w:rsidRDefault="00015C3A" w:rsidP="007F0D35">
      <w:pPr>
        <w:spacing w:after="0"/>
        <w:rPr>
          <w:rFonts w:ascii="Tahoma" w:hAnsi="Tahoma" w:cs="Tahoma"/>
          <w:color w:val="000000" w:themeColor="text1"/>
          <w:sz w:val="20"/>
          <w:szCs w:val="20"/>
        </w:rPr>
      </w:pPr>
    </w:p>
    <w:p w:rsidR="007F0D35" w:rsidRPr="007F0D35" w:rsidRDefault="007F0D35" w:rsidP="007F0D35">
      <w:pPr>
        <w:spacing w:after="0"/>
        <w:rPr>
          <w:rFonts w:ascii="Tahoma" w:hAnsi="Tahoma" w:cs="Tahoma"/>
          <w:color w:val="000000" w:themeColor="text1"/>
          <w:sz w:val="20"/>
          <w:szCs w:val="20"/>
        </w:rPr>
      </w:pPr>
      <w:r w:rsidRPr="007F0D35">
        <w:rPr>
          <w:rFonts w:ascii="Tahoma" w:hAnsi="Tahoma" w:cs="Tahoma"/>
          <w:color w:val="000000" w:themeColor="text1"/>
          <w:sz w:val="20"/>
          <w:szCs w:val="20"/>
        </w:rPr>
        <w:t>In withholding</w:t>
      </w:r>
      <w:r>
        <w:rPr>
          <w:rFonts w:ascii="Tahoma" w:hAnsi="Tahoma" w:cs="Tahoma"/>
          <w:color w:val="000000" w:themeColor="text1"/>
          <w:sz w:val="20"/>
          <w:szCs w:val="20"/>
        </w:rPr>
        <w:t xml:space="preserve"> the IB scores of applicants to St John’s College</w:t>
      </w:r>
      <w:r w:rsidRPr="007F0D35">
        <w:rPr>
          <w:rFonts w:ascii="Tahoma" w:hAnsi="Tahoma" w:cs="Tahoma"/>
          <w:color w:val="000000" w:themeColor="text1"/>
          <w:sz w:val="20"/>
          <w:szCs w:val="20"/>
        </w:rPr>
        <w:t xml:space="preserve">, we are applying the exemption in section 40(2) of the FOIA. Section 40(2) provides an exemption from disclosure for information that is the personal data of an individual other than the requester, where disclosure would breach any of the data protection principles in Schedule 1 of the Data Protection Act (DPA). We consider that disclosure of the full information requested would breach the first data protection principle, which requires that personal data is processed fairly and lawfully. Disclosure would be unfair to the individuals concerned, as it would be contrary to their reasonable and legitimate expectations. They would not reasonably expect that detailed information about their </w:t>
      </w:r>
      <w:r>
        <w:rPr>
          <w:rFonts w:ascii="Tahoma" w:hAnsi="Tahoma" w:cs="Tahoma"/>
          <w:color w:val="000000" w:themeColor="text1"/>
          <w:sz w:val="20"/>
          <w:szCs w:val="20"/>
        </w:rPr>
        <w:t xml:space="preserve">IB scores </w:t>
      </w:r>
      <w:r w:rsidRPr="007F0D35">
        <w:rPr>
          <w:rFonts w:ascii="Tahoma" w:hAnsi="Tahoma" w:cs="Tahoma"/>
          <w:color w:val="000000" w:themeColor="text1"/>
          <w:sz w:val="20"/>
          <w:szCs w:val="20"/>
        </w:rPr>
        <w:t xml:space="preserve">would be made public under the FOIA without their consent. The first data protection principle also requires that any disclosure must satisfy one of the conditions set out in Schedule 2 to the DPA. There are six conditions altogether: we do not consider that any of them would be satisfied in respect of the disclosure. </w:t>
      </w:r>
    </w:p>
    <w:p w:rsidR="007F0D35" w:rsidRDefault="007F0D35" w:rsidP="007F0D35">
      <w:pPr>
        <w:spacing w:after="0"/>
        <w:rPr>
          <w:rFonts w:ascii="Tahoma" w:hAnsi="Tahoma" w:cs="Tahoma"/>
          <w:color w:val="000000" w:themeColor="text1"/>
          <w:sz w:val="20"/>
          <w:szCs w:val="20"/>
        </w:rPr>
      </w:pPr>
    </w:p>
    <w:p w:rsidR="0021196A" w:rsidRDefault="007F0D35" w:rsidP="007F0D35">
      <w:pPr>
        <w:spacing w:after="0"/>
        <w:rPr>
          <w:rFonts w:ascii="Tahoma" w:hAnsi="Tahoma" w:cs="Tahoma"/>
          <w:color w:val="000000" w:themeColor="text1"/>
          <w:sz w:val="20"/>
          <w:szCs w:val="20"/>
        </w:rPr>
      </w:pPr>
      <w:r>
        <w:rPr>
          <w:rFonts w:ascii="Tahoma" w:hAnsi="Tahoma" w:cs="Tahoma"/>
          <w:color w:val="000000" w:themeColor="text1"/>
          <w:sz w:val="20"/>
          <w:szCs w:val="20"/>
        </w:rPr>
        <w:t>T</w:t>
      </w:r>
      <w:r w:rsidRPr="007F0D35">
        <w:rPr>
          <w:rFonts w:ascii="Tahoma" w:hAnsi="Tahoma" w:cs="Tahoma"/>
          <w:color w:val="000000" w:themeColor="text1"/>
          <w:sz w:val="20"/>
          <w:szCs w:val="20"/>
        </w:rPr>
        <w:t>he exemption in section 40(2) is an absolute exemption and is not subject to the public interest test provided for in section 2(2)(b) of the FOIA. To the extent that the public interest is relevant in this case, the University has taken it into account.</w:t>
      </w:r>
    </w:p>
    <w:p w:rsidR="007F0D35" w:rsidRDefault="007F0D35" w:rsidP="0021196A">
      <w:pPr>
        <w:spacing w:after="0"/>
        <w:rPr>
          <w:rFonts w:ascii="Tahoma" w:hAnsi="Tahoma" w:cs="Tahoma"/>
          <w:color w:val="000000" w:themeColor="text1"/>
          <w:sz w:val="20"/>
          <w:szCs w:val="20"/>
        </w:rPr>
      </w:pPr>
    </w:p>
    <w:p w:rsidR="00545BCF" w:rsidRPr="00545BCF" w:rsidRDefault="00545BCF" w:rsidP="0021196A">
      <w:pPr>
        <w:spacing w:after="0"/>
        <w:rPr>
          <w:rFonts w:ascii="Tahoma" w:hAnsi="Tahoma" w:cs="Tahoma"/>
          <w:b/>
          <w:color w:val="000000" w:themeColor="text1"/>
          <w:sz w:val="20"/>
          <w:szCs w:val="20"/>
          <w:u w:val="single"/>
        </w:rPr>
      </w:pPr>
      <w:r w:rsidRPr="00545BCF">
        <w:rPr>
          <w:rFonts w:ascii="Tahoma" w:hAnsi="Tahoma" w:cs="Tahoma"/>
          <w:b/>
          <w:color w:val="000000" w:themeColor="text1"/>
          <w:sz w:val="20"/>
          <w:szCs w:val="20"/>
          <w:u w:val="single"/>
        </w:rPr>
        <w:t>Item 5</w:t>
      </w:r>
    </w:p>
    <w:p w:rsidR="00545BCF" w:rsidRDefault="00491BBC" w:rsidP="0021196A">
      <w:pPr>
        <w:spacing w:after="0"/>
        <w:rPr>
          <w:rFonts w:ascii="Tahoma" w:hAnsi="Tahoma" w:cs="Tahoma"/>
          <w:color w:val="000000" w:themeColor="text1"/>
          <w:sz w:val="20"/>
          <w:szCs w:val="20"/>
        </w:rPr>
      </w:pPr>
      <w:r>
        <w:rPr>
          <w:rFonts w:ascii="Tahoma" w:hAnsi="Tahoma" w:cs="Tahoma"/>
          <w:color w:val="000000" w:themeColor="text1"/>
          <w:sz w:val="20"/>
          <w:szCs w:val="20"/>
        </w:rPr>
        <w:t>A list of conditional offers made to applicants with the I</w:t>
      </w:r>
      <w:r w:rsidR="00917732">
        <w:rPr>
          <w:rFonts w:ascii="Tahoma" w:hAnsi="Tahoma" w:cs="Tahoma"/>
          <w:color w:val="000000" w:themeColor="text1"/>
          <w:sz w:val="20"/>
          <w:szCs w:val="20"/>
        </w:rPr>
        <w:t xml:space="preserve">nternational </w:t>
      </w:r>
      <w:r>
        <w:rPr>
          <w:rFonts w:ascii="Tahoma" w:hAnsi="Tahoma" w:cs="Tahoma"/>
          <w:color w:val="000000" w:themeColor="text1"/>
          <w:sz w:val="20"/>
          <w:szCs w:val="20"/>
        </w:rPr>
        <w:t>B</w:t>
      </w:r>
      <w:r w:rsidR="005439CB">
        <w:rPr>
          <w:rFonts w:ascii="Tahoma" w:hAnsi="Tahoma" w:cs="Tahoma"/>
          <w:color w:val="000000" w:themeColor="text1"/>
          <w:sz w:val="20"/>
          <w:szCs w:val="20"/>
        </w:rPr>
        <w:t>accalaureate</w:t>
      </w:r>
      <w:r>
        <w:rPr>
          <w:rFonts w:ascii="Tahoma" w:hAnsi="Tahoma" w:cs="Tahoma"/>
          <w:color w:val="000000" w:themeColor="text1"/>
          <w:sz w:val="20"/>
          <w:szCs w:val="20"/>
        </w:rPr>
        <w:t xml:space="preserve"> for UCAS Cycles 2015 to 2017 is provided in the ‘</w:t>
      </w:r>
      <w:r w:rsidRPr="00491BBC">
        <w:rPr>
          <w:rFonts w:ascii="Tahoma" w:hAnsi="Tahoma" w:cs="Tahoma"/>
          <w:i/>
          <w:color w:val="000000" w:themeColor="text1"/>
          <w:sz w:val="20"/>
          <w:szCs w:val="20"/>
        </w:rPr>
        <w:t>Conditional Offers 2015-2017’</w:t>
      </w:r>
      <w:r>
        <w:rPr>
          <w:rFonts w:ascii="Tahoma" w:hAnsi="Tahoma" w:cs="Tahoma"/>
          <w:color w:val="000000" w:themeColor="text1"/>
          <w:sz w:val="20"/>
          <w:szCs w:val="20"/>
        </w:rPr>
        <w:t xml:space="preserve"> </w:t>
      </w:r>
      <w:r w:rsidR="00823619">
        <w:rPr>
          <w:rFonts w:ascii="Tahoma" w:hAnsi="Tahoma" w:cs="Tahoma"/>
          <w:color w:val="000000" w:themeColor="text1"/>
          <w:sz w:val="20"/>
          <w:szCs w:val="20"/>
        </w:rPr>
        <w:t xml:space="preserve"> </w:t>
      </w:r>
      <w:r>
        <w:rPr>
          <w:rFonts w:ascii="Tahoma" w:hAnsi="Tahoma" w:cs="Tahoma"/>
          <w:color w:val="000000" w:themeColor="text1"/>
          <w:sz w:val="20"/>
          <w:szCs w:val="20"/>
        </w:rPr>
        <w:t>tab of the attached s</w:t>
      </w:r>
      <w:bookmarkStart w:id="0" w:name="_GoBack"/>
      <w:bookmarkEnd w:id="0"/>
      <w:r>
        <w:rPr>
          <w:rFonts w:ascii="Tahoma" w:hAnsi="Tahoma" w:cs="Tahoma"/>
          <w:color w:val="000000" w:themeColor="text1"/>
          <w:sz w:val="20"/>
          <w:szCs w:val="20"/>
        </w:rPr>
        <w:t xml:space="preserve">preadsheet. </w:t>
      </w:r>
    </w:p>
    <w:p w:rsidR="00917732" w:rsidRDefault="00917732" w:rsidP="0021196A">
      <w:pPr>
        <w:spacing w:after="0"/>
        <w:rPr>
          <w:rFonts w:ascii="Tahoma" w:hAnsi="Tahoma" w:cs="Tahoma"/>
          <w:color w:val="000000" w:themeColor="text1"/>
          <w:sz w:val="20"/>
          <w:szCs w:val="20"/>
        </w:rPr>
      </w:pPr>
    </w:p>
    <w:p w:rsidR="00917732" w:rsidRPr="00917732" w:rsidRDefault="00917732" w:rsidP="0021196A">
      <w:pPr>
        <w:spacing w:after="0"/>
        <w:rPr>
          <w:rFonts w:ascii="Tahoma" w:hAnsi="Tahoma" w:cs="Tahoma"/>
          <w:b/>
          <w:color w:val="000000" w:themeColor="text1"/>
          <w:sz w:val="20"/>
          <w:szCs w:val="20"/>
          <w:u w:val="single"/>
        </w:rPr>
      </w:pPr>
      <w:r w:rsidRPr="00917732">
        <w:rPr>
          <w:rFonts w:ascii="Tahoma" w:hAnsi="Tahoma" w:cs="Tahoma"/>
          <w:b/>
          <w:color w:val="000000" w:themeColor="text1"/>
          <w:sz w:val="20"/>
          <w:szCs w:val="20"/>
          <w:u w:val="single"/>
        </w:rPr>
        <w:t>Item 6</w:t>
      </w:r>
    </w:p>
    <w:p w:rsidR="007E647C" w:rsidRDefault="005439CB" w:rsidP="007E647C">
      <w:pPr>
        <w:spacing w:after="0"/>
        <w:rPr>
          <w:rFonts w:ascii="Tahoma" w:hAnsi="Tahoma" w:cs="Tahoma"/>
          <w:color w:val="000000" w:themeColor="text1"/>
          <w:sz w:val="20"/>
          <w:szCs w:val="20"/>
        </w:rPr>
      </w:pPr>
      <w:r>
        <w:rPr>
          <w:rFonts w:ascii="Tahoma" w:hAnsi="Tahoma" w:cs="Tahoma"/>
          <w:color w:val="000000" w:themeColor="text1"/>
          <w:sz w:val="20"/>
          <w:szCs w:val="20"/>
        </w:rPr>
        <w:t xml:space="preserve">Please </w:t>
      </w:r>
      <w:r w:rsidR="00012F21">
        <w:rPr>
          <w:rFonts w:ascii="Tahoma" w:hAnsi="Tahoma" w:cs="Tahoma"/>
          <w:color w:val="000000" w:themeColor="text1"/>
          <w:sz w:val="20"/>
          <w:szCs w:val="20"/>
        </w:rPr>
        <w:t>see</w:t>
      </w:r>
      <w:r>
        <w:rPr>
          <w:rFonts w:ascii="Tahoma" w:hAnsi="Tahoma" w:cs="Tahoma"/>
          <w:color w:val="000000" w:themeColor="text1"/>
          <w:sz w:val="20"/>
          <w:szCs w:val="20"/>
        </w:rPr>
        <w:t xml:space="preserve"> the </w:t>
      </w:r>
      <w:r w:rsidR="00012F21">
        <w:rPr>
          <w:rFonts w:ascii="Tahoma" w:hAnsi="Tahoma" w:cs="Tahoma"/>
          <w:color w:val="000000" w:themeColor="text1"/>
          <w:sz w:val="20"/>
          <w:szCs w:val="20"/>
        </w:rPr>
        <w:t xml:space="preserve">enclosed documents titled </w:t>
      </w:r>
      <w:r w:rsidR="00012F21" w:rsidRPr="00012F21">
        <w:rPr>
          <w:rFonts w:ascii="Tahoma" w:hAnsi="Tahoma" w:cs="Tahoma"/>
          <w:i/>
          <w:color w:val="000000" w:themeColor="text1"/>
          <w:sz w:val="20"/>
          <w:szCs w:val="20"/>
        </w:rPr>
        <w:t>‘A</w:t>
      </w:r>
      <w:r w:rsidRPr="00012F21">
        <w:rPr>
          <w:rFonts w:ascii="Tahoma" w:hAnsi="Tahoma" w:cs="Tahoma"/>
          <w:i/>
          <w:color w:val="000000" w:themeColor="text1"/>
          <w:sz w:val="20"/>
          <w:szCs w:val="20"/>
        </w:rPr>
        <w:t xml:space="preserve">dmissions </w:t>
      </w:r>
      <w:r w:rsidR="00012F21" w:rsidRPr="00012F21">
        <w:rPr>
          <w:rFonts w:ascii="Tahoma" w:hAnsi="Tahoma" w:cs="Tahoma"/>
          <w:i/>
          <w:color w:val="000000" w:themeColor="text1"/>
          <w:sz w:val="20"/>
          <w:szCs w:val="20"/>
        </w:rPr>
        <w:t>C</w:t>
      </w:r>
      <w:r w:rsidRPr="00012F21">
        <w:rPr>
          <w:rFonts w:ascii="Tahoma" w:hAnsi="Tahoma" w:cs="Tahoma"/>
          <w:i/>
          <w:color w:val="000000" w:themeColor="text1"/>
          <w:sz w:val="20"/>
          <w:szCs w:val="20"/>
        </w:rPr>
        <w:t>riteria</w:t>
      </w:r>
      <w:r w:rsidR="00012F21" w:rsidRPr="00012F21">
        <w:rPr>
          <w:rFonts w:ascii="Tahoma" w:hAnsi="Tahoma" w:cs="Tahoma"/>
          <w:i/>
          <w:color w:val="000000" w:themeColor="text1"/>
          <w:sz w:val="20"/>
          <w:szCs w:val="20"/>
        </w:rPr>
        <w:t>’</w:t>
      </w:r>
      <w:r w:rsidR="00012F21">
        <w:rPr>
          <w:rFonts w:ascii="Tahoma" w:hAnsi="Tahoma" w:cs="Tahoma"/>
          <w:color w:val="000000" w:themeColor="text1"/>
          <w:sz w:val="20"/>
          <w:szCs w:val="20"/>
        </w:rPr>
        <w:t xml:space="preserve"> and </w:t>
      </w:r>
      <w:r w:rsidR="00012F21" w:rsidRPr="00012F21">
        <w:rPr>
          <w:rFonts w:ascii="Tahoma" w:hAnsi="Tahoma" w:cs="Tahoma"/>
          <w:i/>
          <w:color w:val="000000" w:themeColor="text1"/>
          <w:sz w:val="20"/>
          <w:szCs w:val="20"/>
        </w:rPr>
        <w:t>‘UCAS Form G</w:t>
      </w:r>
      <w:r w:rsidR="00306D0F" w:rsidRPr="00012F21">
        <w:rPr>
          <w:rFonts w:ascii="Tahoma" w:hAnsi="Tahoma" w:cs="Tahoma"/>
          <w:i/>
          <w:color w:val="000000" w:themeColor="text1"/>
          <w:sz w:val="20"/>
          <w:szCs w:val="20"/>
        </w:rPr>
        <w:t>rading</w:t>
      </w:r>
      <w:r w:rsidR="00012F21" w:rsidRPr="00012F21">
        <w:rPr>
          <w:rFonts w:ascii="Tahoma" w:hAnsi="Tahoma" w:cs="Tahoma"/>
          <w:i/>
          <w:color w:val="000000" w:themeColor="text1"/>
          <w:sz w:val="20"/>
          <w:szCs w:val="20"/>
        </w:rPr>
        <w:t xml:space="preserve"> 2017’</w:t>
      </w:r>
      <w:r w:rsidR="00012F21">
        <w:rPr>
          <w:rFonts w:ascii="Tahoma" w:hAnsi="Tahoma" w:cs="Tahoma"/>
          <w:color w:val="000000" w:themeColor="text1"/>
          <w:sz w:val="20"/>
          <w:szCs w:val="20"/>
        </w:rPr>
        <w:t xml:space="preserve"> </w:t>
      </w:r>
      <w:r>
        <w:rPr>
          <w:rFonts w:ascii="Tahoma" w:hAnsi="Tahoma" w:cs="Tahoma"/>
          <w:color w:val="000000" w:themeColor="text1"/>
          <w:sz w:val="20"/>
          <w:szCs w:val="20"/>
        </w:rPr>
        <w:t xml:space="preserve">enclosed. </w:t>
      </w:r>
    </w:p>
    <w:p w:rsidR="007E647C" w:rsidRDefault="007E647C" w:rsidP="007E647C">
      <w:pPr>
        <w:spacing w:after="0"/>
        <w:rPr>
          <w:rFonts w:ascii="Tahoma" w:hAnsi="Tahoma" w:cs="Tahoma"/>
          <w:color w:val="000000" w:themeColor="text1"/>
          <w:sz w:val="20"/>
          <w:szCs w:val="20"/>
        </w:rPr>
      </w:pPr>
    </w:p>
    <w:p w:rsidR="007E647C" w:rsidRDefault="007E647C" w:rsidP="007E647C">
      <w:pPr>
        <w:spacing w:after="0"/>
        <w:rPr>
          <w:rFonts w:ascii="Tahoma" w:hAnsi="Tahoma" w:cs="Tahoma"/>
          <w:color w:val="000000" w:themeColor="text1"/>
          <w:sz w:val="20"/>
          <w:szCs w:val="20"/>
        </w:rPr>
      </w:pPr>
      <w:r w:rsidRPr="007E647C">
        <w:rPr>
          <w:rFonts w:ascii="Tahoma" w:hAnsi="Tahoma" w:cs="Tahoma"/>
          <w:color w:val="000000" w:themeColor="text1"/>
          <w:sz w:val="20"/>
          <w:szCs w:val="20"/>
        </w:rPr>
        <w:t xml:space="preserve">We have redacted some information from the </w:t>
      </w:r>
      <w:r w:rsidRPr="00012F21">
        <w:rPr>
          <w:rFonts w:ascii="Tahoma" w:hAnsi="Tahoma" w:cs="Tahoma"/>
          <w:i/>
          <w:color w:val="000000" w:themeColor="text1"/>
          <w:sz w:val="20"/>
          <w:szCs w:val="20"/>
        </w:rPr>
        <w:t>UCAS Form Grading 2017</w:t>
      </w:r>
      <w:r w:rsidR="00A56740">
        <w:rPr>
          <w:rFonts w:ascii="Tahoma" w:hAnsi="Tahoma" w:cs="Tahoma"/>
          <w:color w:val="000000" w:themeColor="text1"/>
          <w:sz w:val="20"/>
          <w:szCs w:val="20"/>
        </w:rPr>
        <w:t xml:space="preserve"> document </w:t>
      </w:r>
      <w:r>
        <w:rPr>
          <w:rFonts w:ascii="Tahoma" w:hAnsi="Tahoma" w:cs="Tahoma"/>
          <w:color w:val="000000" w:themeColor="text1"/>
          <w:sz w:val="20"/>
          <w:szCs w:val="20"/>
        </w:rPr>
        <w:t xml:space="preserve">where </w:t>
      </w:r>
      <w:r w:rsidR="00A56740">
        <w:rPr>
          <w:rFonts w:ascii="Tahoma" w:hAnsi="Tahoma" w:cs="Tahoma"/>
          <w:color w:val="000000" w:themeColor="text1"/>
          <w:sz w:val="20"/>
          <w:szCs w:val="20"/>
        </w:rPr>
        <w:t xml:space="preserve">the author provides </w:t>
      </w:r>
      <w:r w:rsidR="003D59F7">
        <w:rPr>
          <w:rFonts w:ascii="Tahoma" w:hAnsi="Tahoma" w:cs="Tahoma"/>
          <w:color w:val="000000" w:themeColor="text1"/>
          <w:sz w:val="20"/>
          <w:szCs w:val="20"/>
        </w:rPr>
        <w:t xml:space="preserve">specific </w:t>
      </w:r>
      <w:r w:rsidR="00A56740">
        <w:rPr>
          <w:rFonts w:ascii="Tahoma" w:hAnsi="Tahoma" w:cs="Tahoma"/>
          <w:color w:val="000000" w:themeColor="text1"/>
          <w:sz w:val="20"/>
          <w:szCs w:val="20"/>
        </w:rPr>
        <w:t xml:space="preserve">details </w:t>
      </w:r>
      <w:r w:rsidR="00452304">
        <w:rPr>
          <w:rFonts w:ascii="Tahoma" w:hAnsi="Tahoma" w:cs="Tahoma"/>
          <w:color w:val="000000" w:themeColor="text1"/>
          <w:sz w:val="20"/>
          <w:szCs w:val="20"/>
        </w:rPr>
        <w:t>in relation to</w:t>
      </w:r>
      <w:r w:rsidR="00A56740">
        <w:rPr>
          <w:rFonts w:ascii="Tahoma" w:hAnsi="Tahoma" w:cs="Tahoma"/>
          <w:color w:val="000000" w:themeColor="text1"/>
          <w:sz w:val="20"/>
          <w:szCs w:val="20"/>
        </w:rPr>
        <w:t xml:space="preserve"> applicants from</w:t>
      </w:r>
      <w:r w:rsidR="00452304">
        <w:rPr>
          <w:rFonts w:ascii="Tahoma" w:hAnsi="Tahoma" w:cs="Tahoma"/>
          <w:color w:val="000000" w:themeColor="text1"/>
          <w:sz w:val="20"/>
          <w:szCs w:val="20"/>
        </w:rPr>
        <w:t xml:space="preserve"> a given year. Since you are requesting the admissions and interview assessment criteria only, we have withheld this information as it does not fall within the scope of your request.  </w:t>
      </w:r>
    </w:p>
    <w:p w:rsidR="007E647C" w:rsidRDefault="007E647C" w:rsidP="007E647C">
      <w:pPr>
        <w:spacing w:after="0"/>
        <w:rPr>
          <w:rFonts w:ascii="Tahoma" w:hAnsi="Tahoma" w:cs="Tahoma"/>
          <w:color w:val="000000" w:themeColor="text1"/>
          <w:sz w:val="20"/>
          <w:szCs w:val="20"/>
        </w:rPr>
      </w:pPr>
    </w:p>
    <w:p w:rsidR="00917732" w:rsidRDefault="005439CB" w:rsidP="0021196A">
      <w:pPr>
        <w:spacing w:after="0"/>
        <w:rPr>
          <w:rFonts w:ascii="Tahoma" w:hAnsi="Tahoma" w:cs="Tahoma"/>
          <w:color w:val="000000" w:themeColor="text1"/>
          <w:sz w:val="20"/>
          <w:szCs w:val="20"/>
        </w:rPr>
      </w:pPr>
      <w:r w:rsidRPr="005439CB">
        <w:rPr>
          <w:rFonts w:ascii="Tahoma" w:hAnsi="Tahoma" w:cs="Tahoma"/>
          <w:color w:val="000000" w:themeColor="text1"/>
          <w:sz w:val="20"/>
          <w:szCs w:val="20"/>
        </w:rPr>
        <w:t xml:space="preserve">There is no </w:t>
      </w:r>
      <w:r w:rsidR="001177AC">
        <w:rPr>
          <w:rFonts w:ascii="Tahoma" w:hAnsi="Tahoma" w:cs="Tahoma"/>
          <w:color w:val="000000" w:themeColor="text1"/>
          <w:sz w:val="20"/>
          <w:szCs w:val="20"/>
        </w:rPr>
        <w:t>d</w:t>
      </w:r>
      <w:r w:rsidRPr="005439CB">
        <w:rPr>
          <w:rFonts w:ascii="Tahoma" w:hAnsi="Tahoma" w:cs="Tahoma"/>
          <w:color w:val="000000" w:themeColor="text1"/>
          <w:sz w:val="20"/>
          <w:szCs w:val="20"/>
        </w:rPr>
        <w:t xml:space="preserve">epartmental form </w:t>
      </w:r>
      <w:r>
        <w:rPr>
          <w:rFonts w:ascii="Tahoma" w:hAnsi="Tahoma" w:cs="Tahoma"/>
          <w:color w:val="000000" w:themeColor="text1"/>
          <w:sz w:val="20"/>
          <w:szCs w:val="20"/>
        </w:rPr>
        <w:t xml:space="preserve">that is used </w:t>
      </w:r>
      <w:r w:rsidRPr="005439CB">
        <w:rPr>
          <w:rFonts w:ascii="Tahoma" w:hAnsi="Tahoma" w:cs="Tahoma"/>
          <w:color w:val="000000" w:themeColor="text1"/>
          <w:sz w:val="20"/>
          <w:szCs w:val="20"/>
        </w:rPr>
        <w:t xml:space="preserve">when assessing interviewees - each </w:t>
      </w:r>
      <w:r>
        <w:rPr>
          <w:rFonts w:ascii="Tahoma" w:hAnsi="Tahoma" w:cs="Tahoma"/>
          <w:color w:val="000000" w:themeColor="text1"/>
          <w:sz w:val="20"/>
          <w:szCs w:val="20"/>
        </w:rPr>
        <w:t>c</w:t>
      </w:r>
      <w:r w:rsidRPr="005439CB">
        <w:rPr>
          <w:rFonts w:ascii="Tahoma" w:hAnsi="Tahoma" w:cs="Tahoma"/>
          <w:color w:val="000000" w:themeColor="text1"/>
          <w:sz w:val="20"/>
          <w:szCs w:val="20"/>
        </w:rPr>
        <w:t>ollege may have their own way of assessing interviewees</w:t>
      </w:r>
      <w:r>
        <w:rPr>
          <w:rFonts w:ascii="Tahoma" w:hAnsi="Tahoma" w:cs="Tahoma"/>
          <w:color w:val="000000" w:themeColor="text1"/>
          <w:sz w:val="20"/>
          <w:szCs w:val="20"/>
        </w:rPr>
        <w:t xml:space="preserve">. </w:t>
      </w:r>
      <w:r w:rsidRPr="005439CB">
        <w:rPr>
          <w:rFonts w:ascii="Tahoma" w:hAnsi="Tahoma" w:cs="Tahoma"/>
          <w:color w:val="000000" w:themeColor="text1"/>
          <w:sz w:val="20"/>
          <w:szCs w:val="20"/>
        </w:rPr>
        <w:t xml:space="preserve">If you wish to pursue your request you will need to approach the colleges direct.  This is because colleges are separate legal entities from the University, and public authorities in their own right under the Freedom of Information Act. You can find a list of college websites in the top right hand corner of the front page of the University’s website: </w:t>
      </w:r>
      <w:hyperlink r:id="rId9" w:history="1">
        <w:r w:rsidRPr="007060B1">
          <w:rPr>
            <w:rStyle w:val="Hyperlink"/>
            <w:rFonts w:ascii="Tahoma" w:hAnsi="Tahoma" w:cs="Tahoma"/>
            <w:sz w:val="20"/>
            <w:szCs w:val="20"/>
          </w:rPr>
          <w:t>http://www.ox.ac.uk/</w:t>
        </w:r>
      </w:hyperlink>
      <w:r w:rsidR="00012F21">
        <w:rPr>
          <w:rStyle w:val="Hyperlink"/>
          <w:rFonts w:ascii="Tahoma" w:hAnsi="Tahoma" w:cs="Tahoma"/>
          <w:sz w:val="20"/>
          <w:szCs w:val="20"/>
        </w:rPr>
        <w:t>.</w:t>
      </w:r>
      <w:r>
        <w:rPr>
          <w:rFonts w:ascii="Tahoma" w:hAnsi="Tahoma" w:cs="Tahoma"/>
          <w:color w:val="000000" w:themeColor="text1"/>
          <w:sz w:val="20"/>
          <w:szCs w:val="20"/>
        </w:rPr>
        <w:t xml:space="preserve"> </w:t>
      </w:r>
      <w:r w:rsidRPr="005439CB">
        <w:rPr>
          <w:rFonts w:ascii="Tahoma" w:hAnsi="Tahoma" w:cs="Tahoma"/>
          <w:color w:val="000000" w:themeColor="text1"/>
          <w:sz w:val="20"/>
          <w:szCs w:val="20"/>
        </w:rPr>
        <w:t>Each college website should contain an address to which you can send your request.</w:t>
      </w:r>
    </w:p>
    <w:p w:rsidR="00545BCF" w:rsidRDefault="00545BCF" w:rsidP="0021196A">
      <w:pPr>
        <w:spacing w:after="0"/>
        <w:rPr>
          <w:rFonts w:ascii="Tahoma" w:hAnsi="Tahoma" w:cs="Tahoma"/>
          <w:color w:val="000000" w:themeColor="text1"/>
          <w:sz w:val="20"/>
          <w:szCs w:val="20"/>
        </w:rPr>
      </w:pPr>
    </w:p>
    <w:p w:rsidR="00A9269C" w:rsidRPr="00A9269C" w:rsidRDefault="00A9269C" w:rsidP="00A9269C">
      <w:pPr>
        <w:spacing w:after="0"/>
        <w:rPr>
          <w:rFonts w:ascii="Tahoma" w:hAnsi="Tahoma" w:cs="Tahoma"/>
          <w:b/>
          <w:iCs/>
          <w:color w:val="000000" w:themeColor="text1"/>
          <w:sz w:val="20"/>
          <w:szCs w:val="20"/>
        </w:rPr>
      </w:pPr>
      <w:r w:rsidRPr="00A9269C">
        <w:rPr>
          <w:rFonts w:ascii="Tahoma" w:hAnsi="Tahoma" w:cs="Tahoma"/>
          <w:b/>
          <w:iCs/>
          <w:color w:val="000000" w:themeColor="text1"/>
          <w:sz w:val="20"/>
          <w:szCs w:val="20"/>
        </w:rPr>
        <w:t>INTERNAL REVIEW</w:t>
      </w:r>
    </w:p>
    <w:p w:rsidR="0021196A" w:rsidRDefault="0021196A" w:rsidP="00A9269C">
      <w:pPr>
        <w:spacing w:after="0"/>
        <w:rPr>
          <w:rFonts w:ascii="Tahoma" w:hAnsi="Tahoma" w:cs="Tahoma"/>
          <w:color w:val="000000" w:themeColor="text1"/>
          <w:sz w:val="20"/>
          <w:szCs w:val="20"/>
        </w:rPr>
      </w:pPr>
    </w:p>
    <w:p w:rsidR="00A9269C" w:rsidRDefault="00A9269C" w:rsidP="00A9269C">
      <w:pPr>
        <w:spacing w:after="0"/>
        <w:rPr>
          <w:rFonts w:ascii="Tahoma" w:hAnsi="Tahoma" w:cs="Tahoma"/>
          <w:color w:val="000000" w:themeColor="text1"/>
          <w:sz w:val="20"/>
          <w:szCs w:val="20"/>
        </w:rPr>
      </w:pPr>
      <w:r w:rsidRPr="00A9269C">
        <w:rPr>
          <w:rFonts w:ascii="Tahoma" w:hAnsi="Tahoma" w:cs="Tahoma"/>
          <w:color w:val="000000" w:themeColor="text1"/>
          <w:sz w:val="20"/>
          <w:szCs w:val="20"/>
        </w:rPr>
        <w:t>If you are dissatisfied with this reply, you may ask the University to review it, by writing to the Registrar at the following address:</w:t>
      </w:r>
    </w:p>
    <w:p w:rsidR="0021196A" w:rsidRPr="00A9269C" w:rsidRDefault="0021196A" w:rsidP="00A9269C">
      <w:pPr>
        <w:spacing w:after="0"/>
        <w:rPr>
          <w:rFonts w:ascii="Tahoma" w:hAnsi="Tahoma" w:cs="Tahoma"/>
          <w:color w:val="000000" w:themeColor="text1"/>
          <w:sz w:val="20"/>
          <w:szCs w:val="20"/>
        </w:rPr>
      </w:pPr>
    </w:p>
    <w:p w:rsidR="00A9269C" w:rsidRPr="00A9269C" w:rsidRDefault="00A9269C" w:rsidP="00A9269C">
      <w:pPr>
        <w:spacing w:after="0"/>
        <w:rPr>
          <w:rFonts w:ascii="Tahoma" w:hAnsi="Tahoma" w:cs="Tahoma"/>
          <w:color w:val="000000" w:themeColor="text1"/>
          <w:sz w:val="20"/>
          <w:szCs w:val="20"/>
        </w:rPr>
      </w:pPr>
      <w:r w:rsidRPr="00A9269C">
        <w:rPr>
          <w:rFonts w:ascii="Tahoma" w:hAnsi="Tahoma" w:cs="Tahoma"/>
          <w:color w:val="000000" w:themeColor="text1"/>
          <w:sz w:val="20"/>
          <w:szCs w:val="20"/>
        </w:rPr>
        <w:t>University Offices</w:t>
      </w:r>
    </w:p>
    <w:p w:rsidR="00A9269C" w:rsidRPr="00A9269C" w:rsidRDefault="00A9269C" w:rsidP="00A9269C">
      <w:pPr>
        <w:spacing w:after="0"/>
        <w:rPr>
          <w:rFonts w:ascii="Tahoma" w:hAnsi="Tahoma" w:cs="Tahoma"/>
          <w:color w:val="000000" w:themeColor="text1"/>
          <w:sz w:val="20"/>
          <w:szCs w:val="20"/>
        </w:rPr>
      </w:pPr>
      <w:r w:rsidRPr="00A9269C">
        <w:rPr>
          <w:rFonts w:ascii="Tahoma" w:hAnsi="Tahoma" w:cs="Tahoma"/>
          <w:color w:val="000000" w:themeColor="text1"/>
          <w:sz w:val="20"/>
          <w:szCs w:val="20"/>
        </w:rPr>
        <w:t>Wellington Square</w:t>
      </w:r>
    </w:p>
    <w:p w:rsidR="00A9269C" w:rsidRPr="00A9269C" w:rsidRDefault="00A9269C" w:rsidP="00A9269C">
      <w:pPr>
        <w:spacing w:after="0"/>
        <w:rPr>
          <w:rFonts w:ascii="Tahoma" w:hAnsi="Tahoma" w:cs="Tahoma"/>
          <w:color w:val="000000" w:themeColor="text1"/>
          <w:sz w:val="20"/>
          <w:szCs w:val="20"/>
        </w:rPr>
      </w:pPr>
      <w:r w:rsidRPr="00A9269C">
        <w:rPr>
          <w:rFonts w:ascii="Tahoma" w:hAnsi="Tahoma" w:cs="Tahoma"/>
          <w:color w:val="000000" w:themeColor="text1"/>
          <w:sz w:val="20"/>
          <w:szCs w:val="20"/>
        </w:rPr>
        <w:t>Oxford</w:t>
      </w:r>
    </w:p>
    <w:p w:rsidR="00A9269C" w:rsidRDefault="00A9269C" w:rsidP="00A9269C">
      <w:pPr>
        <w:spacing w:after="0"/>
        <w:rPr>
          <w:rFonts w:ascii="Tahoma" w:hAnsi="Tahoma" w:cs="Tahoma"/>
          <w:color w:val="000000" w:themeColor="text1"/>
          <w:sz w:val="20"/>
          <w:szCs w:val="20"/>
        </w:rPr>
      </w:pPr>
      <w:r w:rsidRPr="00A9269C">
        <w:rPr>
          <w:rFonts w:ascii="Tahoma" w:hAnsi="Tahoma" w:cs="Tahoma"/>
          <w:color w:val="000000" w:themeColor="text1"/>
          <w:sz w:val="20"/>
          <w:szCs w:val="20"/>
        </w:rPr>
        <w:t>OX1 2JD</w:t>
      </w:r>
    </w:p>
    <w:p w:rsidR="0021196A" w:rsidRPr="00A9269C" w:rsidRDefault="0021196A" w:rsidP="00A9269C">
      <w:pPr>
        <w:spacing w:after="0"/>
        <w:rPr>
          <w:rFonts w:ascii="Tahoma" w:hAnsi="Tahoma" w:cs="Tahoma"/>
          <w:color w:val="000000" w:themeColor="text1"/>
          <w:sz w:val="20"/>
          <w:szCs w:val="20"/>
        </w:rPr>
      </w:pPr>
    </w:p>
    <w:p w:rsidR="00A9269C" w:rsidRPr="00A9269C" w:rsidRDefault="00A9269C" w:rsidP="00A9269C">
      <w:pPr>
        <w:spacing w:after="0"/>
        <w:rPr>
          <w:rFonts w:ascii="Tahoma" w:hAnsi="Tahoma" w:cs="Tahoma"/>
          <w:iCs/>
          <w:color w:val="000000" w:themeColor="text1"/>
          <w:sz w:val="20"/>
          <w:szCs w:val="20"/>
        </w:rPr>
      </w:pPr>
      <w:r w:rsidRPr="00A9269C">
        <w:rPr>
          <w:rFonts w:ascii="Tahoma" w:hAnsi="Tahoma" w:cs="Tahoma"/>
          <w:iCs/>
          <w:color w:val="000000" w:themeColor="text1"/>
          <w:sz w:val="20"/>
          <w:szCs w:val="20"/>
        </w:rPr>
        <w:t xml:space="preserve">Alternatively, you may request a review by e-mailing </w:t>
      </w:r>
      <w:hyperlink r:id="rId10" w:history="1">
        <w:r w:rsidRPr="00A9269C">
          <w:rPr>
            <w:rStyle w:val="Hyperlink"/>
            <w:rFonts w:ascii="Tahoma" w:hAnsi="Tahoma" w:cs="Tahoma"/>
            <w:iCs/>
            <w:sz w:val="20"/>
            <w:szCs w:val="20"/>
          </w:rPr>
          <w:t>foi@admin.ox.ac.uk</w:t>
        </w:r>
      </w:hyperlink>
      <w:r w:rsidRPr="00A9269C">
        <w:rPr>
          <w:rFonts w:ascii="Tahoma" w:hAnsi="Tahoma" w:cs="Tahoma"/>
          <w:iCs/>
          <w:color w:val="000000" w:themeColor="text1"/>
          <w:sz w:val="20"/>
          <w:szCs w:val="20"/>
        </w:rPr>
        <w:t xml:space="preserve"> </w:t>
      </w:r>
    </w:p>
    <w:p w:rsidR="00A9269C" w:rsidRDefault="00A9269C" w:rsidP="00A9269C">
      <w:pPr>
        <w:spacing w:after="0"/>
        <w:rPr>
          <w:rFonts w:ascii="Tahoma" w:hAnsi="Tahoma" w:cs="Tahoma"/>
          <w:iCs/>
          <w:color w:val="000000" w:themeColor="text1"/>
          <w:sz w:val="20"/>
          <w:szCs w:val="20"/>
        </w:rPr>
      </w:pPr>
    </w:p>
    <w:p w:rsidR="00A9269C" w:rsidRPr="00A9269C" w:rsidRDefault="00A9269C" w:rsidP="00A9269C">
      <w:pPr>
        <w:spacing w:after="0"/>
        <w:rPr>
          <w:rFonts w:ascii="Tahoma" w:hAnsi="Tahoma" w:cs="Tahoma"/>
          <w:iCs/>
          <w:color w:val="000000" w:themeColor="text1"/>
          <w:sz w:val="20"/>
          <w:szCs w:val="20"/>
        </w:rPr>
      </w:pPr>
      <w:r w:rsidRPr="00A9269C">
        <w:rPr>
          <w:rFonts w:ascii="Tahoma" w:hAnsi="Tahoma" w:cs="Tahoma"/>
          <w:b/>
          <w:iCs/>
          <w:color w:val="000000" w:themeColor="text1"/>
          <w:sz w:val="20"/>
          <w:szCs w:val="20"/>
        </w:rPr>
        <w:t>THE INFORMATION COMMISSIONER</w:t>
      </w:r>
    </w:p>
    <w:p w:rsidR="0021196A" w:rsidRDefault="0021196A" w:rsidP="00A9269C">
      <w:pPr>
        <w:spacing w:after="0"/>
        <w:rPr>
          <w:rFonts w:ascii="Tahoma" w:hAnsi="Tahoma" w:cs="Tahoma"/>
          <w:iCs/>
          <w:color w:val="000000" w:themeColor="text1"/>
          <w:sz w:val="20"/>
          <w:szCs w:val="20"/>
        </w:rPr>
      </w:pPr>
    </w:p>
    <w:p w:rsidR="00A9269C" w:rsidRDefault="00A9269C" w:rsidP="00A9269C">
      <w:pPr>
        <w:spacing w:after="0"/>
        <w:rPr>
          <w:rFonts w:ascii="Tahoma" w:hAnsi="Tahoma" w:cs="Tahoma"/>
          <w:iCs/>
          <w:color w:val="000000" w:themeColor="text1"/>
          <w:sz w:val="20"/>
          <w:szCs w:val="20"/>
        </w:rPr>
      </w:pPr>
      <w:r w:rsidRPr="00A9269C">
        <w:rPr>
          <w:rFonts w:ascii="Tahoma" w:hAnsi="Tahoma" w:cs="Tahoma"/>
          <w:iCs/>
          <w:color w:val="000000" w:themeColor="text1"/>
          <w:sz w:val="20"/>
          <w:szCs w:val="20"/>
        </w:rPr>
        <w:t xml:space="preserve">If, after the internal review, you are still dissatisfied, you have the right under FOIA to apply to the Information Commissioner for a decision as to whether your request have been dealt with in accordance with the FOIA. The Information Commissioner’s address is: </w:t>
      </w:r>
    </w:p>
    <w:p w:rsidR="0021196A" w:rsidRPr="00A9269C" w:rsidRDefault="0021196A" w:rsidP="00A9269C">
      <w:pPr>
        <w:spacing w:after="0"/>
        <w:rPr>
          <w:rFonts w:ascii="Tahoma" w:hAnsi="Tahoma" w:cs="Tahoma"/>
          <w:iCs/>
          <w:color w:val="000000" w:themeColor="text1"/>
          <w:sz w:val="20"/>
          <w:szCs w:val="20"/>
        </w:rPr>
      </w:pPr>
    </w:p>
    <w:p w:rsidR="00A9269C" w:rsidRPr="00A9269C" w:rsidRDefault="00A9269C" w:rsidP="00A9269C">
      <w:pPr>
        <w:spacing w:after="0"/>
        <w:rPr>
          <w:rFonts w:ascii="Tahoma" w:hAnsi="Tahoma" w:cs="Tahoma"/>
          <w:iCs/>
          <w:color w:val="000000" w:themeColor="text1"/>
          <w:sz w:val="20"/>
          <w:szCs w:val="20"/>
        </w:rPr>
      </w:pPr>
      <w:r w:rsidRPr="00A9269C">
        <w:rPr>
          <w:rFonts w:ascii="Tahoma" w:hAnsi="Tahoma" w:cs="Tahoma"/>
          <w:iCs/>
          <w:color w:val="000000" w:themeColor="text1"/>
          <w:sz w:val="20"/>
          <w:szCs w:val="20"/>
        </w:rPr>
        <w:t xml:space="preserve">Information Commissioner </w:t>
      </w:r>
    </w:p>
    <w:p w:rsidR="00A9269C" w:rsidRPr="00A9269C" w:rsidRDefault="00A9269C" w:rsidP="00A9269C">
      <w:pPr>
        <w:spacing w:after="0"/>
        <w:rPr>
          <w:rFonts w:ascii="Tahoma" w:hAnsi="Tahoma" w:cs="Tahoma"/>
          <w:iCs/>
          <w:color w:val="000000" w:themeColor="text1"/>
          <w:sz w:val="20"/>
          <w:szCs w:val="20"/>
        </w:rPr>
      </w:pPr>
      <w:r w:rsidRPr="00A9269C">
        <w:rPr>
          <w:rFonts w:ascii="Tahoma" w:hAnsi="Tahoma" w:cs="Tahoma"/>
          <w:iCs/>
          <w:color w:val="000000" w:themeColor="text1"/>
          <w:sz w:val="20"/>
          <w:szCs w:val="20"/>
        </w:rPr>
        <w:lastRenderedPageBreak/>
        <w:t>Wycliffe House</w:t>
      </w:r>
    </w:p>
    <w:p w:rsidR="00A9269C" w:rsidRPr="00A9269C" w:rsidRDefault="00A9269C" w:rsidP="00A9269C">
      <w:pPr>
        <w:spacing w:after="0"/>
        <w:rPr>
          <w:rFonts w:ascii="Tahoma" w:hAnsi="Tahoma" w:cs="Tahoma"/>
          <w:iCs/>
          <w:color w:val="000000" w:themeColor="text1"/>
          <w:sz w:val="20"/>
          <w:szCs w:val="20"/>
        </w:rPr>
      </w:pPr>
      <w:r w:rsidRPr="00A9269C">
        <w:rPr>
          <w:rFonts w:ascii="Tahoma" w:hAnsi="Tahoma" w:cs="Tahoma"/>
          <w:iCs/>
          <w:color w:val="000000" w:themeColor="text1"/>
          <w:sz w:val="20"/>
          <w:szCs w:val="20"/>
        </w:rPr>
        <w:t>Water Lane</w:t>
      </w:r>
    </w:p>
    <w:p w:rsidR="00A9269C" w:rsidRPr="00A9269C" w:rsidRDefault="00A9269C" w:rsidP="00A9269C">
      <w:pPr>
        <w:spacing w:after="0"/>
        <w:rPr>
          <w:rFonts w:ascii="Tahoma" w:hAnsi="Tahoma" w:cs="Tahoma"/>
          <w:iCs/>
          <w:color w:val="000000" w:themeColor="text1"/>
          <w:sz w:val="20"/>
          <w:szCs w:val="20"/>
        </w:rPr>
      </w:pPr>
      <w:r w:rsidRPr="00A9269C">
        <w:rPr>
          <w:rFonts w:ascii="Tahoma" w:hAnsi="Tahoma" w:cs="Tahoma"/>
          <w:iCs/>
          <w:color w:val="000000" w:themeColor="text1"/>
          <w:sz w:val="20"/>
          <w:szCs w:val="20"/>
        </w:rPr>
        <w:t>Wilmslow</w:t>
      </w:r>
    </w:p>
    <w:p w:rsidR="00A9269C" w:rsidRPr="00A9269C" w:rsidRDefault="00A9269C" w:rsidP="00A9269C">
      <w:pPr>
        <w:spacing w:after="0"/>
        <w:rPr>
          <w:rFonts w:ascii="Tahoma" w:hAnsi="Tahoma" w:cs="Tahoma"/>
          <w:iCs/>
          <w:color w:val="000000" w:themeColor="text1"/>
          <w:sz w:val="20"/>
          <w:szCs w:val="20"/>
        </w:rPr>
      </w:pPr>
      <w:r w:rsidRPr="00A9269C">
        <w:rPr>
          <w:rFonts w:ascii="Tahoma" w:hAnsi="Tahoma" w:cs="Tahoma"/>
          <w:iCs/>
          <w:color w:val="000000" w:themeColor="text1"/>
          <w:sz w:val="20"/>
          <w:szCs w:val="20"/>
        </w:rPr>
        <w:t>SK9 5AF</w:t>
      </w:r>
    </w:p>
    <w:p w:rsidR="00A9269C" w:rsidRDefault="00A9269C" w:rsidP="00A9269C">
      <w:pPr>
        <w:spacing w:after="0"/>
        <w:rPr>
          <w:rFonts w:ascii="Tahoma" w:hAnsi="Tahoma" w:cs="Tahoma"/>
          <w:iCs/>
          <w:color w:val="000000" w:themeColor="text1"/>
          <w:sz w:val="20"/>
          <w:szCs w:val="20"/>
        </w:rPr>
      </w:pPr>
      <w:r w:rsidRPr="00A9269C">
        <w:rPr>
          <w:rFonts w:ascii="Tahoma" w:hAnsi="Tahoma" w:cs="Tahoma"/>
          <w:iCs/>
          <w:color w:val="000000" w:themeColor="text1"/>
          <w:sz w:val="20"/>
          <w:szCs w:val="20"/>
        </w:rPr>
        <w:t>Tel:  0303 123113</w:t>
      </w:r>
    </w:p>
    <w:p w:rsidR="0021196A" w:rsidRPr="00A9269C" w:rsidRDefault="0021196A" w:rsidP="00A9269C">
      <w:pPr>
        <w:spacing w:after="0"/>
        <w:rPr>
          <w:rFonts w:ascii="Tahoma" w:hAnsi="Tahoma" w:cs="Tahoma"/>
          <w:iCs/>
          <w:color w:val="000000" w:themeColor="text1"/>
          <w:sz w:val="20"/>
          <w:szCs w:val="20"/>
        </w:rPr>
      </w:pPr>
    </w:p>
    <w:p w:rsidR="00A9269C" w:rsidRPr="00A9269C" w:rsidRDefault="00A9269C" w:rsidP="00A9269C">
      <w:pPr>
        <w:spacing w:after="0"/>
        <w:rPr>
          <w:rFonts w:ascii="Tahoma" w:hAnsi="Tahoma" w:cs="Tahoma"/>
          <w:iCs/>
          <w:color w:val="000000" w:themeColor="text1"/>
          <w:sz w:val="20"/>
          <w:szCs w:val="20"/>
        </w:rPr>
      </w:pPr>
      <w:r w:rsidRPr="00A9269C">
        <w:rPr>
          <w:rFonts w:ascii="Tahoma" w:hAnsi="Tahoma" w:cs="Tahoma"/>
          <w:iCs/>
          <w:color w:val="000000" w:themeColor="text1"/>
          <w:sz w:val="20"/>
          <w:szCs w:val="20"/>
        </w:rPr>
        <w:t xml:space="preserve">Further information for submitting complaints to the Information Commissioner is available at </w:t>
      </w:r>
      <w:hyperlink r:id="rId11" w:history="1">
        <w:r w:rsidRPr="00A9269C">
          <w:rPr>
            <w:rStyle w:val="Hyperlink"/>
            <w:rFonts w:ascii="Tahoma" w:hAnsi="Tahoma" w:cs="Tahoma"/>
            <w:iCs/>
            <w:sz w:val="20"/>
            <w:szCs w:val="20"/>
          </w:rPr>
          <w:t>http://www.ico.gov.uk/complaints.aspx</w:t>
        </w:r>
      </w:hyperlink>
      <w:r w:rsidRPr="00A9269C">
        <w:rPr>
          <w:rFonts w:ascii="Tahoma" w:hAnsi="Tahoma" w:cs="Tahoma"/>
          <w:iCs/>
          <w:color w:val="000000" w:themeColor="text1"/>
          <w:sz w:val="20"/>
          <w:szCs w:val="20"/>
        </w:rPr>
        <w:t xml:space="preserve">  </w:t>
      </w:r>
    </w:p>
    <w:p w:rsidR="00A9269C" w:rsidRPr="00A9269C" w:rsidRDefault="00A9269C" w:rsidP="00A9269C">
      <w:pPr>
        <w:spacing w:after="0"/>
        <w:rPr>
          <w:rFonts w:ascii="Tahoma" w:hAnsi="Tahoma" w:cs="Tahoma"/>
          <w:iCs/>
          <w:color w:val="000000" w:themeColor="text1"/>
          <w:sz w:val="20"/>
          <w:szCs w:val="20"/>
        </w:rPr>
      </w:pPr>
    </w:p>
    <w:p w:rsidR="00A9269C" w:rsidRPr="00A9269C" w:rsidRDefault="00A9269C" w:rsidP="00A9269C">
      <w:pPr>
        <w:spacing w:after="0"/>
        <w:rPr>
          <w:rFonts w:ascii="Tahoma" w:hAnsi="Tahoma" w:cs="Tahoma"/>
          <w:iCs/>
          <w:color w:val="000000" w:themeColor="text1"/>
          <w:sz w:val="20"/>
          <w:szCs w:val="20"/>
        </w:rPr>
      </w:pPr>
    </w:p>
    <w:p w:rsidR="00A9269C" w:rsidRPr="00A9269C" w:rsidRDefault="00A9269C" w:rsidP="00A9269C">
      <w:pPr>
        <w:spacing w:after="0"/>
        <w:rPr>
          <w:rFonts w:ascii="Tahoma" w:hAnsi="Tahoma" w:cs="Tahoma"/>
          <w:color w:val="000000" w:themeColor="text1"/>
          <w:sz w:val="20"/>
          <w:szCs w:val="20"/>
        </w:rPr>
      </w:pPr>
      <w:r w:rsidRPr="00A9269C">
        <w:rPr>
          <w:rFonts w:ascii="Tahoma" w:hAnsi="Tahoma" w:cs="Tahoma"/>
          <w:color w:val="000000" w:themeColor="text1"/>
          <w:sz w:val="20"/>
          <w:szCs w:val="20"/>
        </w:rPr>
        <w:t>Yours sincerely</w:t>
      </w:r>
    </w:p>
    <w:p w:rsidR="00A9269C" w:rsidRPr="00A9269C" w:rsidRDefault="00A9269C" w:rsidP="00A9269C">
      <w:pPr>
        <w:spacing w:after="0"/>
        <w:rPr>
          <w:rFonts w:ascii="Tahoma" w:hAnsi="Tahoma" w:cs="Tahoma"/>
          <w:color w:val="000000" w:themeColor="text1"/>
          <w:sz w:val="20"/>
          <w:szCs w:val="20"/>
        </w:rPr>
      </w:pPr>
    </w:p>
    <w:p w:rsidR="00A9269C" w:rsidRPr="00A9269C" w:rsidRDefault="00A9269C" w:rsidP="00A9269C">
      <w:pPr>
        <w:spacing w:after="0"/>
        <w:rPr>
          <w:rFonts w:ascii="Tahoma" w:hAnsi="Tahoma" w:cs="Tahoma"/>
          <w:color w:val="000000" w:themeColor="text1"/>
          <w:sz w:val="20"/>
          <w:szCs w:val="20"/>
        </w:rPr>
      </w:pPr>
    </w:p>
    <w:p w:rsidR="00A9269C" w:rsidRPr="00A9269C" w:rsidRDefault="00A9269C" w:rsidP="00A9269C">
      <w:pPr>
        <w:spacing w:after="0"/>
        <w:rPr>
          <w:rFonts w:ascii="Tahoma" w:hAnsi="Tahoma" w:cs="Tahoma"/>
          <w:color w:val="000000" w:themeColor="text1"/>
          <w:sz w:val="20"/>
          <w:szCs w:val="20"/>
        </w:rPr>
      </w:pPr>
    </w:p>
    <w:p w:rsidR="00A9269C" w:rsidRDefault="00ED13A5" w:rsidP="00A9269C">
      <w:pPr>
        <w:spacing w:after="0"/>
        <w:rPr>
          <w:rFonts w:ascii="Tahoma" w:hAnsi="Tahoma" w:cs="Tahoma"/>
          <w:color w:val="000000" w:themeColor="text1"/>
          <w:sz w:val="20"/>
          <w:szCs w:val="20"/>
        </w:rPr>
      </w:pPr>
      <w:r>
        <w:rPr>
          <w:rFonts w:ascii="Tahoma" w:hAnsi="Tahoma" w:cs="Tahoma"/>
          <w:color w:val="000000" w:themeColor="text1"/>
          <w:sz w:val="20"/>
          <w:szCs w:val="20"/>
        </w:rPr>
        <w:t>Nina Fionda</w:t>
      </w:r>
    </w:p>
    <w:p w:rsidR="00A9269C" w:rsidRPr="00A9269C" w:rsidRDefault="00A9269C" w:rsidP="00A9269C">
      <w:pPr>
        <w:spacing w:after="0"/>
        <w:rPr>
          <w:rFonts w:ascii="Tahoma" w:hAnsi="Tahoma" w:cs="Tahoma"/>
          <w:color w:val="000000" w:themeColor="text1"/>
          <w:sz w:val="20"/>
          <w:szCs w:val="20"/>
        </w:rPr>
      </w:pPr>
      <w:r w:rsidRPr="00A9269C">
        <w:rPr>
          <w:rFonts w:ascii="Tahoma" w:hAnsi="Tahoma" w:cs="Tahoma"/>
          <w:b/>
          <w:color w:val="000000" w:themeColor="text1"/>
          <w:sz w:val="20"/>
          <w:szCs w:val="20"/>
        </w:rPr>
        <w:t>FOI OXFORD</w:t>
      </w:r>
    </w:p>
    <w:p w:rsidR="00CE5D19" w:rsidRDefault="00CE5D19" w:rsidP="00A9269C">
      <w:pPr>
        <w:spacing w:after="0"/>
        <w:rPr>
          <w:rFonts w:ascii="Tahoma" w:hAnsi="Tahoma" w:cs="Tahoma"/>
          <w:color w:val="000000" w:themeColor="text1"/>
          <w:sz w:val="20"/>
          <w:szCs w:val="20"/>
        </w:rPr>
      </w:pPr>
    </w:p>
    <w:sectPr w:rsidR="00CE5D19" w:rsidSect="00BA3840">
      <w:headerReference w:type="default" r:id="rId12"/>
      <w:headerReference w:type="first" r:id="rId13"/>
      <w:footerReference w:type="first" r:id="rId14"/>
      <w:footnotePr>
        <w:numRestart w:val="eachPage"/>
      </w:footnotePr>
      <w:pgSz w:w="11906" w:h="16838" w:code="9"/>
      <w:pgMar w:top="2381" w:right="707"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5D" w:rsidRDefault="0070435D" w:rsidP="00195B4A">
      <w:pPr>
        <w:spacing w:after="0"/>
      </w:pPr>
      <w:r>
        <w:separator/>
      </w:r>
    </w:p>
  </w:endnote>
  <w:endnote w:type="continuationSeparator" w:id="0">
    <w:p w:rsidR="0070435D" w:rsidRDefault="0070435D" w:rsidP="00195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5D" w:rsidRDefault="0070435D">
    <w:pPr>
      <w:pStyle w:val="Footer"/>
    </w:pPr>
    <w:r>
      <w:t>General Enquiries Tel: +44 (0)1865 270000</w:t>
    </w:r>
  </w:p>
  <w:p w:rsidR="0070435D" w:rsidRDefault="0070435D">
    <w:pPr>
      <w:pStyle w:val="Footer"/>
      <w:spacing w:before="0"/>
    </w:pPr>
    <w:r>
      <w:t>Fax: +44 (0)1865 270222 Email: foi@admin.ox.ac.uk Web: www.ox.ac.uk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5D" w:rsidRDefault="0070435D">
      <w:pPr>
        <w:pStyle w:val="FootnoteSeparator"/>
      </w:pPr>
    </w:p>
  </w:footnote>
  <w:footnote w:type="continuationSeparator" w:id="0">
    <w:p w:rsidR="0070435D" w:rsidRDefault="0070435D">
      <w:pPr>
        <w:pStyle w:val="FootnoteSeparator"/>
      </w:pPr>
    </w:p>
  </w:footnote>
  <w:footnote w:type="continuationNotice" w:id="1">
    <w:p w:rsidR="0070435D" w:rsidRDefault="0070435D">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5D" w:rsidRDefault="0076408B">
    <w:pPr>
      <w:pStyle w:val="Header"/>
    </w:pPr>
    <w:r>
      <w:fldChar w:fldCharType="begin"/>
    </w:r>
    <w:r w:rsidR="00B92085">
      <w:instrText xml:space="preserve"> PAGE </w:instrText>
    </w:r>
    <w:r>
      <w:fldChar w:fldCharType="separate"/>
    </w:r>
    <w:r w:rsidR="000E5E57">
      <w:rPr>
        <w:noProof/>
      </w:rPr>
      <w:t>3</w:t>
    </w:r>
    <w:r>
      <w:rPr>
        <w:noProof/>
      </w:rPr>
      <w:fldChar w:fldCharType="end"/>
    </w:r>
    <w:r w:rsidR="0070435D">
      <w:rPr>
        <w:noProof/>
        <w:lang w:eastAsia="en-GB"/>
      </w:rPr>
      <w:drawing>
        <wp:anchor distT="0" distB="0" distL="0" distR="0" simplePos="0" relativeHeight="251656704" behindDoc="0" locked="0" layoutInCell="0" allowOverlap="0" wp14:anchorId="30E16272" wp14:editId="518A82F5">
          <wp:simplePos x="0" y="0"/>
          <wp:positionH relativeFrom="column">
            <wp:align>right</wp:align>
          </wp:positionH>
          <wp:positionV relativeFrom="paragraph">
            <wp:posOffset>28575</wp:posOffset>
          </wp:positionV>
          <wp:extent cx="723900" cy="723900"/>
          <wp:effectExtent l="19050" t="0" r="0" b="0"/>
          <wp:wrapSquare wrapText="left"/>
          <wp:docPr id="8" name="Picture 8"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srcRect/>
                  <a:stretch>
                    <a:fillRect/>
                  </a:stretch>
                </pic:blipFill>
                <pic:spPr bwMode="auto">
                  <a:xfrm>
                    <a:off x="0" y="0"/>
                    <a:ext cx="723900" cy="7239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5D" w:rsidRDefault="00DB1BBF">
    <w:pPr>
      <w:pStyle w:val="OXTITLE"/>
    </w:pPr>
    <w:r>
      <w:rPr>
        <w:noProof/>
      </w:rPr>
      <mc:AlternateContent>
        <mc:Choice Requires="wps">
          <w:drawing>
            <wp:anchor distT="0" distB="0" distL="114300" distR="114300" simplePos="0" relativeHeight="251658752" behindDoc="0" locked="1" layoutInCell="1" allowOverlap="1" wp14:anchorId="49CEDF26" wp14:editId="20538F18">
              <wp:simplePos x="0" y="0"/>
              <wp:positionH relativeFrom="column">
                <wp:posOffset>-720725</wp:posOffset>
              </wp:positionH>
              <wp:positionV relativeFrom="page">
                <wp:posOffset>3420745</wp:posOffset>
              </wp:positionV>
              <wp:extent cx="152400"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35D" w:rsidRDefault="0070435D">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EDF26" id="_x0000_t202" coordsize="21600,21600" o:spt="202" path="m,l,21600r21600,l21600,xe">
              <v:stroke joinstyle="miter"/>
              <v:path gradientshapeok="t" o:connecttype="rect"/>
            </v:shapetype>
            <v:shape id="Text Box 10" o:spid="_x0000_s1026" type="#_x0000_t202" style="position:absolute;margin-left:-56.75pt;margin-top:269.35pt;width: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XyT1nqkCAACpBQAADgAAAAAA&#10;AAAAAAAAAAAuAgAAZHJzL2Uyb0RvYy54bWxQSwECLQAUAAYACAAAACEAlC/yY+IAAAAMAQAADwAA&#10;AAAAAAAAAAAAAAADBQAAZHJzL2Rvd25yZXYueG1sUEsFBgAAAAAEAAQA8wAAABIGAAAAAA==&#10;" filled="f" stroked="f">
              <v:textbox inset="0,0,0,0">
                <w:txbxContent>
                  <w:p w:rsidR="0070435D" w:rsidRDefault="0070435D">
                    <w:r>
                      <w:t>_</w:t>
                    </w:r>
                  </w:p>
                </w:txbxContent>
              </v:textbox>
              <w10:wrap anchory="page"/>
              <w10:anchorlock/>
            </v:shape>
          </w:pict>
        </mc:Fallback>
      </mc:AlternateContent>
    </w:r>
    <w:r w:rsidR="0070435D">
      <w:rPr>
        <w:noProof/>
      </w:rPr>
      <w:drawing>
        <wp:anchor distT="0" distB="0" distL="114300" distR="114300" simplePos="0" relativeHeight="251657728" behindDoc="0" locked="1" layoutInCell="1" allowOverlap="0" wp14:anchorId="40A560D6" wp14:editId="2380D8C5">
          <wp:simplePos x="0" y="0"/>
          <wp:positionH relativeFrom="column">
            <wp:posOffset>4788535</wp:posOffset>
          </wp:positionH>
          <wp:positionV relativeFrom="page">
            <wp:posOffset>466725</wp:posOffset>
          </wp:positionV>
          <wp:extent cx="1152525" cy="1476375"/>
          <wp:effectExtent l="19050" t="0" r="9525" b="0"/>
          <wp:wrapSquare wrapText="left"/>
          <wp:docPr id="9" name="Picture 9"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pic:cNvPicPr>
                    <a:picLocks noChangeAspect="1" noChangeArrowheads="1"/>
                  </pic:cNvPicPr>
                </pic:nvPicPr>
                <pic:blipFill>
                  <a:blip r:embed="rId1"/>
                  <a:srcRect/>
                  <a:stretch>
                    <a:fillRect/>
                  </a:stretch>
                </pic:blipFill>
                <pic:spPr bwMode="auto">
                  <a:xfrm>
                    <a:off x="0" y="0"/>
                    <a:ext cx="1152525" cy="1476375"/>
                  </a:xfrm>
                  <a:prstGeom prst="rect">
                    <a:avLst/>
                  </a:prstGeom>
                  <a:noFill/>
                </pic:spPr>
              </pic:pic>
            </a:graphicData>
          </a:graphic>
        </wp:anchor>
      </w:drawing>
    </w:r>
    <w:r w:rsidR="0070435D">
      <w:t>UNIVERSITY OF OXFORD</w:t>
    </w:r>
  </w:p>
  <w:p w:rsidR="0070435D" w:rsidRDefault="0070435D">
    <w:pPr>
      <w:pStyle w:val="OXADDRESS"/>
    </w:pPr>
    <w:r>
      <w:t xml:space="preserve">University Offices, Wellington Square, Oxford </w:t>
    </w:r>
    <w:r>
      <w:rPr>
        <w:rStyle w:val="OXPOSTCODE"/>
      </w:rPr>
      <w:t>OX1 2JD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1BD"/>
    <w:multiLevelType w:val="hybridMultilevel"/>
    <w:tmpl w:val="C3F055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E5165"/>
    <w:multiLevelType w:val="hybridMultilevel"/>
    <w:tmpl w:val="8EBA0C3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22D04808"/>
    <w:multiLevelType w:val="hybridMultilevel"/>
    <w:tmpl w:val="EC424AD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248A7788"/>
    <w:multiLevelType w:val="hybridMultilevel"/>
    <w:tmpl w:val="0A1E6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6A11FA6"/>
    <w:multiLevelType w:val="multilevel"/>
    <w:tmpl w:val="9BC0C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EB7E8C"/>
    <w:multiLevelType w:val="multilevel"/>
    <w:tmpl w:val="23443F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C2466"/>
    <w:multiLevelType w:val="hybridMultilevel"/>
    <w:tmpl w:val="3B82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337B7"/>
    <w:multiLevelType w:val="hybridMultilevel"/>
    <w:tmpl w:val="6FB4B084"/>
    <w:lvl w:ilvl="0" w:tplc="08090019">
      <w:start w:val="1"/>
      <w:numFmt w:val="lowerLetter"/>
      <w:lvlText w:val="%1."/>
      <w:lvlJc w:val="left"/>
      <w:pPr>
        <w:ind w:left="1192" w:hanging="360"/>
      </w:p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9" w15:restartNumberingAfterBreak="0">
    <w:nsid w:val="35AD5CCC"/>
    <w:multiLevelType w:val="hybridMultilevel"/>
    <w:tmpl w:val="72E8D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16428"/>
    <w:multiLevelType w:val="hybridMultilevel"/>
    <w:tmpl w:val="C6E0FDFC"/>
    <w:lvl w:ilvl="0" w:tplc="7B501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B03B0"/>
    <w:multiLevelType w:val="multilevel"/>
    <w:tmpl w:val="3CACE3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D7987"/>
    <w:multiLevelType w:val="hybridMultilevel"/>
    <w:tmpl w:val="113C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A24584"/>
    <w:multiLevelType w:val="multilevel"/>
    <w:tmpl w:val="54A6B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E67A2E"/>
    <w:multiLevelType w:val="hybridMultilevel"/>
    <w:tmpl w:val="1AF2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64C9F"/>
    <w:multiLevelType w:val="hybridMultilevel"/>
    <w:tmpl w:val="56B4C482"/>
    <w:lvl w:ilvl="0" w:tplc="6E8C7FDA">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82385"/>
    <w:multiLevelType w:val="hybridMultilevel"/>
    <w:tmpl w:val="A89878F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4EE869AD"/>
    <w:multiLevelType w:val="hybridMultilevel"/>
    <w:tmpl w:val="CAE2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96C71"/>
    <w:multiLevelType w:val="hybridMultilevel"/>
    <w:tmpl w:val="10C6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DA455E"/>
    <w:multiLevelType w:val="hybridMultilevel"/>
    <w:tmpl w:val="F344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57303"/>
    <w:multiLevelType w:val="multilevel"/>
    <w:tmpl w:val="F0E8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41EDB"/>
    <w:multiLevelType w:val="multilevel"/>
    <w:tmpl w:val="72EA02F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AD7BFE"/>
    <w:multiLevelType w:val="hybridMultilevel"/>
    <w:tmpl w:val="FF32D32E"/>
    <w:lvl w:ilvl="0" w:tplc="08090019">
      <w:start w:val="1"/>
      <w:numFmt w:val="lowerLetter"/>
      <w:lvlText w:val="%1."/>
      <w:lvlJc w:val="left"/>
      <w:pPr>
        <w:ind w:left="1191" w:hanging="360"/>
      </w:p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abstractNum w:abstractNumId="23" w15:restartNumberingAfterBreak="0">
    <w:nsid w:val="66DC517E"/>
    <w:multiLevelType w:val="hybridMultilevel"/>
    <w:tmpl w:val="0C241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376F7"/>
    <w:multiLevelType w:val="hybridMultilevel"/>
    <w:tmpl w:val="7994B72A"/>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5" w15:restartNumberingAfterBreak="0">
    <w:nsid w:val="78A40C85"/>
    <w:multiLevelType w:val="hybridMultilevel"/>
    <w:tmpl w:val="1DEA1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25405D"/>
    <w:multiLevelType w:val="hybridMultilevel"/>
    <w:tmpl w:val="DE66930E"/>
    <w:lvl w:ilvl="0" w:tplc="B4EC71DA">
      <w:start w:val="1"/>
      <w:numFmt w:val="decimal"/>
      <w:lvlText w:val="%1)"/>
      <w:lvlJc w:val="left"/>
      <w:pPr>
        <w:ind w:left="1069" w:hanging="360"/>
      </w:pPr>
      <w:rPr>
        <w:rFonts w:ascii="Arial" w:eastAsia="Times New Roman" w:hAnsi="Arial" w:cs="Symbo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7"/>
  </w:num>
  <w:num w:numId="4">
    <w:abstractNumId w:val="26"/>
  </w:num>
  <w:num w:numId="5">
    <w:abstractNumId w:val="20"/>
  </w:num>
  <w:num w:numId="6">
    <w:abstractNumId w:val="9"/>
  </w:num>
  <w:num w:numId="7">
    <w:abstractNumId w:val="25"/>
  </w:num>
  <w:num w:numId="8">
    <w:abstractNumId w:val="17"/>
  </w:num>
  <w:num w:numId="9">
    <w:abstractNumId w:val="24"/>
  </w:num>
  <w:num w:numId="10">
    <w:abstractNumId w:val="1"/>
  </w:num>
  <w:num w:numId="11">
    <w:abstractNumId w:val="10"/>
  </w:num>
  <w:num w:numId="12">
    <w:abstractNumId w:val="2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2"/>
  </w:num>
  <w:num w:numId="21">
    <w:abstractNumId w:val="22"/>
  </w:num>
  <w:num w:numId="22">
    <w:abstractNumId w:va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num>
  <w:num w:numId="26">
    <w:abstractNumId w:val="16"/>
  </w:num>
  <w:num w:numId="27">
    <w:abstractNumId w:val="19"/>
  </w:num>
  <w:num w:numId="28">
    <w:abstractNumId w:val="3"/>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578"/>
  <w:drawingGridHorizontalSpacing w:val="110"/>
  <w:displayHorizontalDrawingGridEvery w:val="2"/>
  <w:displayVerticalDrawingGridEvery w:val="2"/>
  <w:noPunctuationKerning/>
  <w:characterSpacingControl w:val="doNotCompress"/>
  <w:hdrShapeDefaults>
    <o:shapedefaults v:ext="edit" spidmax="296961"/>
    <o:shapelayout v:ext="edit">
      <o:regrouptable v:ext="edit">
        <o:entry new="1" old="0"/>
      </o:regrouptable>
    </o:shapelayout>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8AFC37-3EA9-4875-B25D-621170999CEE}"/>
    <w:docVar w:name="dgnword-eventsink" w:val="555055424"/>
  </w:docVars>
  <w:rsids>
    <w:rsidRoot w:val="00441A03"/>
    <w:rsid w:val="00000346"/>
    <w:rsid w:val="00002869"/>
    <w:rsid w:val="00004FAF"/>
    <w:rsid w:val="00012E77"/>
    <w:rsid w:val="00012F21"/>
    <w:rsid w:val="00015878"/>
    <w:rsid w:val="00015B85"/>
    <w:rsid w:val="00015C3A"/>
    <w:rsid w:val="00015EB7"/>
    <w:rsid w:val="00016085"/>
    <w:rsid w:val="000162F1"/>
    <w:rsid w:val="00016834"/>
    <w:rsid w:val="000202BB"/>
    <w:rsid w:val="00025EB1"/>
    <w:rsid w:val="00031798"/>
    <w:rsid w:val="00033FE1"/>
    <w:rsid w:val="0003487E"/>
    <w:rsid w:val="0005027A"/>
    <w:rsid w:val="00051CF9"/>
    <w:rsid w:val="0005522A"/>
    <w:rsid w:val="00056EEB"/>
    <w:rsid w:val="00062722"/>
    <w:rsid w:val="000629EB"/>
    <w:rsid w:val="00062CDB"/>
    <w:rsid w:val="0006377D"/>
    <w:rsid w:val="00064D17"/>
    <w:rsid w:val="00065667"/>
    <w:rsid w:val="00065F78"/>
    <w:rsid w:val="00066F9B"/>
    <w:rsid w:val="00067A4B"/>
    <w:rsid w:val="00071D4C"/>
    <w:rsid w:val="00074819"/>
    <w:rsid w:val="000750C2"/>
    <w:rsid w:val="000805AE"/>
    <w:rsid w:val="0008245F"/>
    <w:rsid w:val="00082B59"/>
    <w:rsid w:val="00090290"/>
    <w:rsid w:val="00090FFF"/>
    <w:rsid w:val="0009403C"/>
    <w:rsid w:val="00094166"/>
    <w:rsid w:val="000945B5"/>
    <w:rsid w:val="00095C72"/>
    <w:rsid w:val="00096EDF"/>
    <w:rsid w:val="00096F8A"/>
    <w:rsid w:val="00097F5C"/>
    <w:rsid w:val="000A0338"/>
    <w:rsid w:val="000A12F8"/>
    <w:rsid w:val="000A1D0E"/>
    <w:rsid w:val="000A2232"/>
    <w:rsid w:val="000B4BE3"/>
    <w:rsid w:val="000B4E72"/>
    <w:rsid w:val="000B7B3C"/>
    <w:rsid w:val="000C488F"/>
    <w:rsid w:val="000C5174"/>
    <w:rsid w:val="000C784F"/>
    <w:rsid w:val="000C7C5A"/>
    <w:rsid w:val="000D38B0"/>
    <w:rsid w:val="000D4CB5"/>
    <w:rsid w:val="000E16E1"/>
    <w:rsid w:val="000E2468"/>
    <w:rsid w:val="000E320F"/>
    <w:rsid w:val="000E5E57"/>
    <w:rsid w:val="000E6200"/>
    <w:rsid w:val="000F02DC"/>
    <w:rsid w:val="000F254E"/>
    <w:rsid w:val="000F2C81"/>
    <w:rsid w:val="000F74A2"/>
    <w:rsid w:val="0010304A"/>
    <w:rsid w:val="001044BB"/>
    <w:rsid w:val="0010571C"/>
    <w:rsid w:val="00106063"/>
    <w:rsid w:val="00107288"/>
    <w:rsid w:val="00111A60"/>
    <w:rsid w:val="001176BD"/>
    <w:rsid w:val="001177AC"/>
    <w:rsid w:val="00124BC0"/>
    <w:rsid w:val="00127FE1"/>
    <w:rsid w:val="0013471C"/>
    <w:rsid w:val="00134CDA"/>
    <w:rsid w:val="00134FEB"/>
    <w:rsid w:val="00136A30"/>
    <w:rsid w:val="00137C17"/>
    <w:rsid w:val="00141C32"/>
    <w:rsid w:val="00141E4D"/>
    <w:rsid w:val="00143249"/>
    <w:rsid w:val="00144B02"/>
    <w:rsid w:val="001452C3"/>
    <w:rsid w:val="00146A51"/>
    <w:rsid w:val="00146C11"/>
    <w:rsid w:val="00150790"/>
    <w:rsid w:val="0015189E"/>
    <w:rsid w:val="00155144"/>
    <w:rsid w:val="001561B5"/>
    <w:rsid w:val="00157F09"/>
    <w:rsid w:val="001610AD"/>
    <w:rsid w:val="001620EF"/>
    <w:rsid w:val="00163AF2"/>
    <w:rsid w:val="001655B6"/>
    <w:rsid w:val="00165F69"/>
    <w:rsid w:val="001717C9"/>
    <w:rsid w:val="00173CBD"/>
    <w:rsid w:val="0017524F"/>
    <w:rsid w:val="001771BC"/>
    <w:rsid w:val="00182052"/>
    <w:rsid w:val="0018303F"/>
    <w:rsid w:val="00187076"/>
    <w:rsid w:val="001879E4"/>
    <w:rsid w:val="001958B5"/>
    <w:rsid w:val="00195B4A"/>
    <w:rsid w:val="00195CC9"/>
    <w:rsid w:val="001A004D"/>
    <w:rsid w:val="001A270F"/>
    <w:rsid w:val="001A4B66"/>
    <w:rsid w:val="001B7D05"/>
    <w:rsid w:val="001C501D"/>
    <w:rsid w:val="001D4AFF"/>
    <w:rsid w:val="001D5854"/>
    <w:rsid w:val="001D63BD"/>
    <w:rsid w:val="001E1082"/>
    <w:rsid w:val="001E1C7B"/>
    <w:rsid w:val="001E30BE"/>
    <w:rsid w:val="001E39AD"/>
    <w:rsid w:val="001E4300"/>
    <w:rsid w:val="001E57E1"/>
    <w:rsid w:val="001E6745"/>
    <w:rsid w:val="001F0CCA"/>
    <w:rsid w:val="001F1ACF"/>
    <w:rsid w:val="001F24B6"/>
    <w:rsid w:val="001F2DE2"/>
    <w:rsid w:val="001F5B28"/>
    <w:rsid w:val="001F64B0"/>
    <w:rsid w:val="00202278"/>
    <w:rsid w:val="00203BF3"/>
    <w:rsid w:val="0020750B"/>
    <w:rsid w:val="00210331"/>
    <w:rsid w:val="0021196A"/>
    <w:rsid w:val="00220EA2"/>
    <w:rsid w:val="00221E0A"/>
    <w:rsid w:val="002223DE"/>
    <w:rsid w:val="00230B1F"/>
    <w:rsid w:val="0023328A"/>
    <w:rsid w:val="00233E16"/>
    <w:rsid w:val="0023447E"/>
    <w:rsid w:val="00240A2F"/>
    <w:rsid w:val="00240C6B"/>
    <w:rsid w:val="00241383"/>
    <w:rsid w:val="002469DA"/>
    <w:rsid w:val="00246A7F"/>
    <w:rsid w:val="002477AB"/>
    <w:rsid w:val="00247ECC"/>
    <w:rsid w:val="00250539"/>
    <w:rsid w:val="00256565"/>
    <w:rsid w:val="00256C68"/>
    <w:rsid w:val="002577D8"/>
    <w:rsid w:val="00257DBB"/>
    <w:rsid w:val="00260C87"/>
    <w:rsid w:val="00263231"/>
    <w:rsid w:val="002645FE"/>
    <w:rsid w:val="0027020F"/>
    <w:rsid w:val="00273CB2"/>
    <w:rsid w:val="002743FE"/>
    <w:rsid w:val="00275D22"/>
    <w:rsid w:val="002763EB"/>
    <w:rsid w:val="002804F1"/>
    <w:rsid w:val="00280EC7"/>
    <w:rsid w:val="00281937"/>
    <w:rsid w:val="00281F50"/>
    <w:rsid w:val="002845AA"/>
    <w:rsid w:val="0028521C"/>
    <w:rsid w:val="00287E80"/>
    <w:rsid w:val="002912C4"/>
    <w:rsid w:val="00291790"/>
    <w:rsid w:val="00293D3D"/>
    <w:rsid w:val="00295C1D"/>
    <w:rsid w:val="00296F95"/>
    <w:rsid w:val="002A3DCF"/>
    <w:rsid w:val="002A49E6"/>
    <w:rsid w:val="002A513B"/>
    <w:rsid w:val="002A7568"/>
    <w:rsid w:val="002B04C2"/>
    <w:rsid w:val="002B2F57"/>
    <w:rsid w:val="002B3ACF"/>
    <w:rsid w:val="002B52BD"/>
    <w:rsid w:val="002B6412"/>
    <w:rsid w:val="002C0A94"/>
    <w:rsid w:val="002C0EE8"/>
    <w:rsid w:val="002C1814"/>
    <w:rsid w:val="002C5599"/>
    <w:rsid w:val="002C5970"/>
    <w:rsid w:val="002C5AF0"/>
    <w:rsid w:val="002C6130"/>
    <w:rsid w:val="002D0A94"/>
    <w:rsid w:val="002D1525"/>
    <w:rsid w:val="002D45FB"/>
    <w:rsid w:val="002D4B49"/>
    <w:rsid w:val="002D4D3B"/>
    <w:rsid w:val="002D758C"/>
    <w:rsid w:val="002E0BD0"/>
    <w:rsid w:val="002E2A6E"/>
    <w:rsid w:val="002E2E3E"/>
    <w:rsid w:val="002F1BE5"/>
    <w:rsid w:val="00306A8D"/>
    <w:rsid w:val="00306D0F"/>
    <w:rsid w:val="00307097"/>
    <w:rsid w:val="00311009"/>
    <w:rsid w:val="00311A5F"/>
    <w:rsid w:val="00312215"/>
    <w:rsid w:val="00312A0C"/>
    <w:rsid w:val="00315C06"/>
    <w:rsid w:val="00320720"/>
    <w:rsid w:val="00320A4B"/>
    <w:rsid w:val="0032159E"/>
    <w:rsid w:val="0032366D"/>
    <w:rsid w:val="003246B8"/>
    <w:rsid w:val="00330CA0"/>
    <w:rsid w:val="00336EEA"/>
    <w:rsid w:val="003373B7"/>
    <w:rsid w:val="00341C50"/>
    <w:rsid w:val="00343FBE"/>
    <w:rsid w:val="00344F52"/>
    <w:rsid w:val="0034540B"/>
    <w:rsid w:val="003465E8"/>
    <w:rsid w:val="00350A4D"/>
    <w:rsid w:val="00350F15"/>
    <w:rsid w:val="00352C8A"/>
    <w:rsid w:val="0035376A"/>
    <w:rsid w:val="00353A72"/>
    <w:rsid w:val="00354C32"/>
    <w:rsid w:val="00360A0D"/>
    <w:rsid w:val="00366536"/>
    <w:rsid w:val="00367138"/>
    <w:rsid w:val="00371AFE"/>
    <w:rsid w:val="00375365"/>
    <w:rsid w:val="00375CBD"/>
    <w:rsid w:val="003762B4"/>
    <w:rsid w:val="0038011D"/>
    <w:rsid w:val="00385142"/>
    <w:rsid w:val="00386096"/>
    <w:rsid w:val="00387A88"/>
    <w:rsid w:val="00391495"/>
    <w:rsid w:val="00392A2C"/>
    <w:rsid w:val="0039460C"/>
    <w:rsid w:val="00394701"/>
    <w:rsid w:val="003959ED"/>
    <w:rsid w:val="0039652F"/>
    <w:rsid w:val="0039678B"/>
    <w:rsid w:val="003970EE"/>
    <w:rsid w:val="003A47F8"/>
    <w:rsid w:val="003B1E7D"/>
    <w:rsid w:val="003B25DB"/>
    <w:rsid w:val="003B2FA3"/>
    <w:rsid w:val="003B3CF7"/>
    <w:rsid w:val="003B4589"/>
    <w:rsid w:val="003B5454"/>
    <w:rsid w:val="003B56A3"/>
    <w:rsid w:val="003B6E5A"/>
    <w:rsid w:val="003C3B27"/>
    <w:rsid w:val="003D0B41"/>
    <w:rsid w:val="003D1E13"/>
    <w:rsid w:val="003D382F"/>
    <w:rsid w:val="003D59C3"/>
    <w:rsid w:val="003D59F7"/>
    <w:rsid w:val="003D6EED"/>
    <w:rsid w:val="003E124A"/>
    <w:rsid w:val="003E1807"/>
    <w:rsid w:val="003E1EE6"/>
    <w:rsid w:val="003E22A8"/>
    <w:rsid w:val="003E255E"/>
    <w:rsid w:val="003E2F95"/>
    <w:rsid w:val="003F0588"/>
    <w:rsid w:val="003F0E6F"/>
    <w:rsid w:val="003F2D7F"/>
    <w:rsid w:val="00401287"/>
    <w:rsid w:val="00402DC0"/>
    <w:rsid w:val="00404560"/>
    <w:rsid w:val="00406FFD"/>
    <w:rsid w:val="0041032E"/>
    <w:rsid w:val="00417A49"/>
    <w:rsid w:val="00420CC3"/>
    <w:rsid w:val="00425ABA"/>
    <w:rsid w:val="004265AB"/>
    <w:rsid w:val="00432871"/>
    <w:rsid w:val="0043493E"/>
    <w:rsid w:val="00441A03"/>
    <w:rsid w:val="00441F4C"/>
    <w:rsid w:val="00443863"/>
    <w:rsid w:val="00444F02"/>
    <w:rsid w:val="0044533B"/>
    <w:rsid w:val="004510A9"/>
    <w:rsid w:val="00452304"/>
    <w:rsid w:val="00454A90"/>
    <w:rsid w:val="004575E2"/>
    <w:rsid w:val="00461B74"/>
    <w:rsid w:val="00467541"/>
    <w:rsid w:val="004735D0"/>
    <w:rsid w:val="00476990"/>
    <w:rsid w:val="00476DD4"/>
    <w:rsid w:val="00477244"/>
    <w:rsid w:val="0048146B"/>
    <w:rsid w:val="004832EE"/>
    <w:rsid w:val="004843AD"/>
    <w:rsid w:val="00490CEF"/>
    <w:rsid w:val="00491BBC"/>
    <w:rsid w:val="004A1BD1"/>
    <w:rsid w:val="004A40F3"/>
    <w:rsid w:val="004A44AC"/>
    <w:rsid w:val="004A4AC4"/>
    <w:rsid w:val="004B13FE"/>
    <w:rsid w:val="004B2E96"/>
    <w:rsid w:val="004B2F3F"/>
    <w:rsid w:val="004C1E0A"/>
    <w:rsid w:val="004C31D3"/>
    <w:rsid w:val="004C322B"/>
    <w:rsid w:val="004C5C4D"/>
    <w:rsid w:val="004E2A63"/>
    <w:rsid w:val="004E3E75"/>
    <w:rsid w:val="004E4115"/>
    <w:rsid w:val="004E481E"/>
    <w:rsid w:val="004E64E5"/>
    <w:rsid w:val="004E668A"/>
    <w:rsid w:val="004F2F44"/>
    <w:rsid w:val="004F4615"/>
    <w:rsid w:val="004F4799"/>
    <w:rsid w:val="004F6147"/>
    <w:rsid w:val="005042C6"/>
    <w:rsid w:val="005050E2"/>
    <w:rsid w:val="005061D4"/>
    <w:rsid w:val="00507214"/>
    <w:rsid w:val="005103C5"/>
    <w:rsid w:val="005107BC"/>
    <w:rsid w:val="0051148E"/>
    <w:rsid w:val="00513074"/>
    <w:rsid w:val="00514F94"/>
    <w:rsid w:val="00517202"/>
    <w:rsid w:val="00525840"/>
    <w:rsid w:val="00525DC5"/>
    <w:rsid w:val="00527DEB"/>
    <w:rsid w:val="00530034"/>
    <w:rsid w:val="00533F75"/>
    <w:rsid w:val="005407B3"/>
    <w:rsid w:val="00540A9C"/>
    <w:rsid w:val="00540B29"/>
    <w:rsid w:val="005439CB"/>
    <w:rsid w:val="00545BCF"/>
    <w:rsid w:val="0054691E"/>
    <w:rsid w:val="005508C0"/>
    <w:rsid w:val="00555DCE"/>
    <w:rsid w:val="005614E3"/>
    <w:rsid w:val="005702B6"/>
    <w:rsid w:val="00575D8D"/>
    <w:rsid w:val="005760B0"/>
    <w:rsid w:val="005814FA"/>
    <w:rsid w:val="00591DFA"/>
    <w:rsid w:val="005949AA"/>
    <w:rsid w:val="00595430"/>
    <w:rsid w:val="005955D8"/>
    <w:rsid w:val="00596250"/>
    <w:rsid w:val="005A0F34"/>
    <w:rsid w:val="005A14B9"/>
    <w:rsid w:val="005A26FB"/>
    <w:rsid w:val="005A34AD"/>
    <w:rsid w:val="005B0E5E"/>
    <w:rsid w:val="005B0F2A"/>
    <w:rsid w:val="005B2178"/>
    <w:rsid w:val="005B254B"/>
    <w:rsid w:val="005B641C"/>
    <w:rsid w:val="005B6997"/>
    <w:rsid w:val="005C03A9"/>
    <w:rsid w:val="005C79E0"/>
    <w:rsid w:val="005D1D7F"/>
    <w:rsid w:val="005D2445"/>
    <w:rsid w:val="005D5655"/>
    <w:rsid w:val="005D5800"/>
    <w:rsid w:val="005D756D"/>
    <w:rsid w:val="005E59A1"/>
    <w:rsid w:val="005F4BD4"/>
    <w:rsid w:val="005F6FFE"/>
    <w:rsid w:val="006030E6"/>
    <w:rsid w:val="00603C7A"/>
    <w:rsid w:val="006057F6"/>
    <w:rsid w:val="00605B35"/>
    <w:rsid w:val="00606179"/>
    <w:rsid w:val="006129CA"/>
    <w:rsid w:val="00616F98"/>
    <w:rsid w:val="00627314"/>
    <w:rsid w:val="006274B0"/>
    <w:rsid w:val="0063002D"/>
    <w:rsid w:val="00630AD3"/>
    <w:rsid w:val="00634AB9"/>
    <w:rsid w:val="0064484F"/>
    <w:rsid w:val="00646567"/>
    <w:rsid w:val="00650EE1"/>
    <w:rsid w:val="006510A2"/>
    <w:rsid w:val="006536A3"/>
    <w:rsid w:val="00656A4E"/>
    <w:rsid w:val="00660800"/>
    <w:rsid w:val="00662C32"/>
    <w:rsid w:val="00662F56"/>
    <w:rsid w:val="00663B6E"/>
    <w:rsid w:val="00664A07"/>
    <w:rsid w:val="006656A1"/>
    <w:rsid w:val="00665FE7"/>
    <w:rsid w:val="00674EE7"/>
    <w:rsid w:val="00675E82"/>
    <w:rsid w:val="00675EA7"/>
    <w:rsid w:val="00676325"/>
    <w:rsid w:val="006767D7"/>
    <w:rsid w:val="00677829"/>
    <w:rsid w:val="00683455"/>
    <w:rsid w:val="00691735"/>
    <w:rsid w:val="00694B39"/>
    <w:rsid w:val="006B01BB"/>
    <w:rsid w:val="006B4135"/>
    <w:rsid w:val="006C020E"/>
    <w:rsid w:val="006C26BA"/>
    <w:rsid w:val="006C7590"/>
    <w:rsid w:val="006D6060"/>
    <w:rsid w:val="006E2048"/>
    <w:rsid w:val="006F086F"/>
    <w:rsid w:val="006F1865"/>
    <w:rsid w:val="006F2C57"/>
    <w:rsid w:val="006F351E"/>
    <w:rsid w:val="006F4759"/>
    <w:rsid w:val="006F4B3E"/>
    <w:rsid w:val="006F4C06"/>
    <w:rsid w:val="006F6095"/>
    <w:rsid w:val="006F6381"/>
    <w:rsid w:val="00701773"/>
    <w:rsid w:val="0070435D"/>
    <w:rsid w:val="007043AB"/>
    <w:rsid w:val="00704AAA"/>
    <w:rsid w:val="00711A22"/>
    <w:rsid w:val="00712DB4"/>
    <w:rsid w:val="00714BB4"/>
    <w:rsid w:val="007160BF"/>
    <w:rsid w:val="00716527"/>
    <w:rsid w:val="00717582"/>
    <w:rsid w:val="0072769E"/>
    <w:rsid w:val="00727FFE"/>
    <w:rsid w:val="00732D24"/>
    <w:rsid w:val="00733FC9"/>
    <w:rsid w:val="007365FF"/>
    <w:rsid w:val="0074649C"/>
    <w:rsid w:val="00747951"/>
    <w:rsid w:val="00757B3C"/>
    <w:rsid w:val="0076012F"/>
    <w:rsid w:val="0076408B"/>
    <w:rsid w:val="007668E8"/>
    <w:rsid w:val="00771878"/>
    <w:rsid w:val="00773C90"/>
    <w:rsid w:val="007741EF"/>
    <w:rsid w:val="00776391"/>
    <w:rsid w:val="0078095B"/>
    <w:rsid w:val="00780A74"/>
    <w:rsid w:val="007811C0"/>
    <w:rsid w:val="00782603"/>
    <w:rsid w:val="00787765"/>
    <w:rsid w:val="00790450"/>
    <w:rsid w:val="007914FE"/>
    <w:rsid w:val="007A0BE7"/>
    <w:rsid w:val="007A0FC4"/>
    <w:rsid w:val="007A26CC"/>
    <w:rsid w:val="007A3279"/>
    <w:rsid w:val="007A39E8"/>
    <w:rsid w:val="007A5CCA"/>
    <w:rsid w:val="007B23EB"/>
    <w:rsid w:val="007B52DB"/>
    <w:rsid w:val="007C3D94"/>
    <w:rsid w:val="007C4647"/>
    <w:rsid w:val="007C64FA"/>
    <w:rsid w:val="007C6C5A"/>
    <w:rsid w:val="007D0F6A"/>
    <w:rsid w:val="007D289C"/>
    <w:rsid w:val="007D6E60"/>
    <w:rsid w:val="007E17BD"/>
    <w:rsid w:val="007E2DC2"/>
    <w:rsid w:val="007E3343"/>
    <w:rsid w:val="007E45F2"/>
    <w:rsid w:val="007E647C"/>
    <w:rsid w:val="007F0D35"/>
    <w:rsid w:val="007F12D9"/>
    <w:rsid w:val="007F24BC"/>
    <w:rsid w:val="007F40F7"/>
    <w:rsid w:val="008046AC"/>
    <w:rsid w:val="00805E11"/>
    <w:rsid w:val="00805FA7"/>
    <w:rsid w:val="008078E5"/>
    <w:rsid w:val="0081702E"/>
    <w:rsid w:val="00817E56"/>
    <w:rsid w:val="00820917"/>
    <w:rsid w:val="00821C7E"/>
    <w:rsid w:val="00822142"/>
    <w:rsid w:val="00823619"/>
    <w:rsid w:val="00824898"/>
    <w:rsid w:val="00825C09"/>
    <w:rsid w:val="008262E3"/>
    <w:rsid w:val="0082736E"/>
    <w:rsid w:val="00834A88"/>
    <w:rsid w:val="00837575"/>
    <w:rsid w:val="00841C85"/>
    <w:rsid w:val="00846CC1"/>
    <w:rsid w:val="008475F5"/>
    <w:rsid w:val="00850633"/>
    <w:rsid w:val="00854C35"/>
    <w:rsid w:val="00854E0D"/>
    <w:rsid w:val="00857C4F"/>
    <w:rsid w:val="0086379D"/>
    <w:rsid w:val="0086658A"/>
    <w:rsid w:val="008670E3"/>
    <w:rsid w:val="0086766A"/>
    <w:rsid w:val="0087033A"/>
    <w:rsid w:val="00871A48"/>
    <w:rsid w:val="0087203B"/>
    <w:rsid w:val="00873C94"/>
    <w:rsid w:val="00875428"/>
    <w:rsid w:val="00877A11"/>
    <w:rsid w:val="00881E49"/>
    <w:rsid w:val="008824DC"/>
    <w:rsid w:val="00882B96"/>
    <w:rsid w:val="00883A7E"/>
    <w:rsid w:val="008865DB"/>
    <w:rsid w:val="00886AEC"/>
    <w:rsid w:val="00893C75"/>
    <w:rsid w:val="00897C96"/>
    <w:rsid w:val="008A05F7"/>
    <w:rsid w:val="008A0E3A"/>
    <w:rsid w:val="008A3F09"/>
    <w:rsid w:val="008B23EC"/>
    <w:rsid w:val="008B38C9"/>
    <w:rsid w:val="008B3A00"/>
    <w:rsid w:val="008B48EB"/>
    <w:rsid w:val="008B5696"/>
    <w:rsid w:val="008B6860"/>
    <w:rsid w:val="008B7BE5"/>
    <w:rsid w:val="008C2ADB"/>
    <w:rsid w:val="008C3FB4"/>
    <w:rsid w:val="008C7985"/>
    <w:rsid w:val="008D251C"/>
    <w:rsid w:val="008D3E12"/>
    <w:rsid w:val="008D799F"/>
    <w:rsid w:val="008D7A83"/>
    <w:rsid w:val="008E163E"/>
    <w:rsid w:val="008E2007"/>
    <w:rsid w:val="008E4DAB"/>
    <w:rsid w:val="008E79D5"/>
    <w:rsid w:val="008F1644"/>
    <w:rsid w:val="008F4305"/>
    <w:rsid w:val="008F572D"/>
    <w:rsid w:val="009047C2"/>
    <w:rsid w:val="0090541E"/>
    <w:rsid w:val="009061C0"/>
    <w:rsid w:val="00910B0E"/>
    <w:rsid w:val="009120C0"/>
    <w:rsid w:val="0091725E"/>
    <w:rsid w:val="00917732"/>
    <w:rsid w:val="0092148F"/>
    <w:rsid w:val="00926D67"/>
    <w:rsid w:val="009370AE"/>
    <w:rsid w:val="009372CD"/>
    <w:rsid w:val="009506DF"/>
    <w:rsid w:val="00954D01"/>
    <w:rsid w:val="009569DB"/>
    <w:rsid w:val="00957749"/>
    <w:rsid w:val="009579F1"/>
    <w:rsid w:val="009605EF"/>
    <w:rsid w:val="00962885"/>
    <w:rsid w:val="00962A17"/>
    <w:rsid w:val="00964805"/>
    <w:rsid w:val="0096702E"/>
    <w:rsid w:val="00970CB3"/>
    <w:rsid w:val="009714B5"/>
    <w:rsid w:val="0097588D"/>
    <w:rsid w:val="00976384"/>
    <w:rsid w:val="00981F36"/>
    <w:rsid w:val="00984E3F"/>
    <w:rsid w:val="00986AC2"/>
    <w:rsid w:val="009918CC"/>
    <w:rsid w:val="00993AF3"/>
    <w:rsid w:val="00997617"/>
    <w:rsid w:val="00997BBA"/>
    <w:rsid w:val="009A14B3"/>
    <w:rsid w:val="009A7B55"/>
    <w:rsid w:val="009B1D0B"/>
    <w:rsid w:val="009C0F65"/>
    <w:rsid w:val="009C2AD5"/>
    <w:rsid w:val="009C3EA4"/>
    <w:rsid w:val="009D2300"/>
    <w:rsid w:val="009D47C2"/>
    <w:rsid w:val="009D6AF1"/>
    <w:rsid w:val="009D7E3A"/>
    <w:rsid w:val="009D7FF2"/>
    <w:rsid w:val="009E032E"/>
    <w:rsid w:val="009E0E73"/>
    <w:rsid w:val="009E3944"/>
    <w:rsid w:val="009E5586"/>
    <w:rsid w:val="009E63DB"/>
    <w:rsid w:val="009F31DB"/>
    <w:rsid w:val="009F4407"/>
    <w:rsid w:val="009F5032"/>
    <w:rsid w:val="009F50D4"/>
    <w:rsid w:val="009F5505"/>
    <w:rsid w:val="009F6C3C"/>
    <w:rsid w:val="009F71E0"/>
    <w:rsid w:val="00A033AE"/>
    <w:rsid w:val="00A067D6"/>
    <w:rsid w:val="00A07BB3"/>
    <w:rsid w:val="00A10E62"/>
    <w:rsid w:val="00A127AE"/>
    <w:rsid w:val="00A13DEF"/>
    <w:rsid w:val="00A213AA"/>
    <w:rsid w:val="00A301EA"/>
    <w:rsid w:val="00A30450"/>
    <w:rsid w:val="00A31D8D"/>
    <w:rsid w:val="00A34295"/>
    <w:rsid w:val="00A43649"/>
    <w:rsid w:val="00A43CC0"/>
    <w:rsid w:val="00A47020"/>
    <w:rsid w:val="00A4761C"/>
    <w:rsid w:val="00A478C1"/>
    <w:rsid w:val="00A507E7"/>
    <w:rsid w:val="00A553A8"/>
    <w:rsid w:val="00A5593C"/>
    <w:rsid w:val="00A56740"/>
    <w:rsid w:val="00A61185"/>
    <w:rsid w:val="00A617B9"/>
    <w:rsid w:val="00A64B11"/>
    <w:rsid w:val="00A674C8"/>
    <w:rsid w:val="00A71D40"/>
    <w:rsid w:val="00A75034"/>
    <w:rsid w:val="00A75587"/>
    <w:rsid w:val="00A83B67"/>
    <w:rsid w:val="00A87D06"/>
    <w:rsid w:val="00A9269C"/>
    <w:rsid w:val="00A928DC"/>
    <w:rsid w:val="00AA231D"/>
    <w:rsid w:val="00AB08BC"/>
    <w:rsid w:val="00AB20DC"/>
    <w:rsid w:val="00AB454B"/>
    <w:rsid w:val="00AB50D2"/>
    <w:rsid w:val="00AC062C"/>
    <w:rsid w:val="00AC1A04"/>
    <w:rsid w:val="00AC5B07"/>
    <w:rsid w:val="00AC62AE"/>
    <w:rsid w:val="00AD2F74"/>
    <w:rsid w:val="00AD34A7"/>
    <w:rsid w:val="00AE09F9"/>
    <w:rsid w:val="00AE3C03"/>
    <w:rsid w:val="00AE46F5"/>
    <w:rsid w:val="00AE766B"/>
    <w:rsid w:val="00AF1884"/>
    <w:rsid w:val="00AF5FFF"/>
    <w:rsid w:val="00AF6726"/>
    <w:rsid w:val="00AF6869"/>
    <w:rsid w:val="00B01287"/>
    <w:rsid w:val="00B01570"/>
    <w:rsid w:val="00B04BD4"/>
    <w:rsid w:val="00B067DC"/>
    <w:rsid w:val="00B07AA3"/>
    <w:rsid w:val="00B1073E"/>
    <w:rsid w:val="00B13314"/>
    <w:rsid w:val="00B13865"/>
    <w:rsid w:val="00B145E0"/>
    <w:rsid w:val="00B16073"/>
    <w:rsid w:val="00B163CC"/>
    <w:rsid w:val="00B21F3A"/>
    <w:rsid w:val="00B21F6A"/>
    <w:rsid w:val="00B23AEC"/>
    <w:rsid w:val="00B320D9"/>
    <w:rsid w:val="00B32345"/>
    <w:rsid w:val="00B338D2"/>
    <w:rsid w:val="00B3635C"/>
    <w:rsid w:val="00B363DC"/>
    <w:rsid w:val="00B36C82"/>
    <w:rsid w:val="00B3783F"/>
    <w:rsid w:val="00B405C0"/>
    <w:rsid w:val="00B407E4"/>
    <w:rsid w:val="00B41E4C"/>
    <w:rsid w:val="00B427C4"/>
    <w:rsid w:val="00B43407"/>
    <w:rsid w:val="00B43A4E"/>
    <w:rsid w:val="00B45C17"/>
    <w:rsid w:val="00B45EEC"/>
    <w:rsid w:val="00B50118"/>
    <w:rsid w:val="00B52495"/>
    <w:rsid w:val="00B5267F"/>
    <w:rsid w:val="00B52A07"/>
    <w:rsid w:val="00B53E71"/>
    <w:rsid w:val="00B54F29"/>
    <w:rsid w:val="00B55C6B"/>
    <w:rsid w:val="00B56610"/>
    <w:rsid w:val="00B603E2"/>
    <w:rsid w:val="00B610FC"/>
    <w:rsid w:val="00B61F14"/>
    <w:rsid w:val="00B66943"/>
    <w:rsid w:val="00B746B6"/>
    <w:rsid w:val="00B74F06"/>
    <w:rsid w:val="00B8034A"/>
    <w:rsid w:val="00B81F9D"/>
    <w:rsid w:val="00B83096"/>
    <w:rsid w:val="00B85538"/>
    <w:rsid w:val="00B85A26"/>
    <w:rsid w:val="00B86342"/>
    <w:rsid w:val="00B90FF6"/>
    <w:rsid w:val="00B9104C"/>
    <w:rsid w:val="00B92085"/>
    <w:rsid w:val="00B93E3C"/>
    <w:rsid w:val="00B9431C"/>
    <w:rsid w:val="00B9759E"/>
    <w:rsid w:val="00BA3840"/>
    <w:rsid w:val="00BA6043"/>
    <w:rsid w:val="00BB5DE3"/>
    <w:rsid w:val="00BC0C9A"/>
    <w:rsid w:val="00BC1131"/>
    <w:rsid w:val="00BC1263"/>
    <w:rsid w:val="00BC17A2"/>
    <w:rsid w:val="00BC260C"/>
    <w:rsid w:val="00BC51C6"/>
    <w:rsid w:val="00BC5F4A"/>
    <w:rsid w:val="00BD12C9"/>
    <w:rsid w:val="00BD220D"/>
    <w:rsid w:val="00BD23F7"/>
    <w:rsid w:val="00BD3B59"/>
    <w:rsid w:val="00BD48AC"/>
    <w:rsid w:val="00BD4CD1"/>
    <w:rsid w:val="00BD7265"/>
    <w:rsid w:val="00BE0A77"/>
    <w:rsid w:val="00BE511E"/>
    <w:rsid w:val="00BE604E"/>
    <w:rsid w:val="00BF210B"/>
    <w:rsid w:val="00BF4100"/>
    <w:rsid w:val="00BF422C"/>
    <w:rsid w:val="00BF52D8"/>
    <w:rsid w:val="00BF6939"/>
    <w:rsid w:val="00BF7922"/>
    <w:rsid w:val="00BF796D"/>
    <w:rsid w:val="00C00F94"/>
    <w:rsid w:val="00C03267"/>
    <w:rsid w:val="00C0485E"/>
    <w:rsid w:val="00C05EAA"/>
    <w:rsid w:val="00C07838"/>
    <w:rsid w:val="00C07AFC"/>
    <w:rsid w:val="00C112ED"/>
    <w:rsid w:val="00C1400C"/>
    <w:rsid w:val="00C144A7"/>
    <w:rsid w:val="00C173A6"/>
    <w:rsid w:val="00C21220"/>
    <w:rsid w:val="00C24445"/>
    <w:rsid w:val="00C27482"/>
    <w:rsid w:val="00C3213B"/>
    <w:rsid w:val="00C32826"/>
    <w:rsid w:val="00C32BBD"/>
    <w:rsid w:val="00C36258"/>
    <w:rsid w:val="00C3754F"/>
    <w:rsid w:val="00C37A88"/>
    <w:rsid w:val="00C400C0"/>
    <w:rsid w:val="00C4115E"/>
    <w:rsid w:val="00C4127F"/>
    <w:rsid w:val="00C42C9F"/>
    <w:rsid w:val="00C44A03"/>
    <w:rsid w:val="00C46056"/>
    <w:rsid w:val="00C4648E"/>
    <w:rsid w:val="00C50AE7"/>
    <w:rsid w:val="00C536B6"/>
    <w:rsid w:val="00C63725"/>
    <w:rsid w:val="00C66D17"/>
    <w:rsid w:val="00C7107C"/>
    <w:rsid w:val="00C72872"/>
    <w:rsid w:val="00C74A5B"/>
    <w:rsid w:val="00C82380"/>
    <w:rsid w:val="00C83661"/>
    <w:rsid w:val="00C83C2F"/>
    <w:rsid w:val="00C83D00"/>
    <w:rsid w:val="00C852DF"/>
    <w:rsid w:val="00C85465"/>
    <w:rsid w:val="00C85569"/>
    <w:rsid w:val="00C86B44"/>
    <w:rsid w:val="00C903CF"/>
    <w:rsid w:val="00C913C8"/>
    <w:rsid w:val="00C94367"/>
    <w:rsid w:val="00C9710E"/>
    <w:rsid w:val="00CA2C1B"/>
    <w:rsid w:val="00CA3509"/>
    <w:rsid w:val="00CA462A"/>
    <w:rsid w:val="00CA6E07"/>
    <w:rsid w:val="00CB1F76"/>
    <w:rsid w:val="00CB1FBC"/>
    <w:rsid w:val="00CB4FB4"/>
    <w:rsid w:val="00CB5885"/>
    <w:rsid w:val="00CB655C"/>
    <w:rsid w:val="00CC2E9C"/>
    <w:rsid w:val="00CC4AA4"/>
    <w:rsid w:val="00CC651F"/>
    <w:rsid w:val="00CD6F7B"/>
    <w:rsid w:val="00CD7755"/>
    <w:rsid w:val="00CD7B2F"/>
    <w:rsid w:val="00CE4FA5"/>
    <w:rsid w:val="00CE5D19"/>
    <w:rsid w:val="00CE6E54"/>
    <w:rsid w:val="00CF04E6"/>
    <w:rsid w:val="00CF70CB"/>
    <w:rsid w:val="00CF7AB7"/>
    <w:rsid w:val="00CF7CFB"/>
    <w:rsid w:val="00D020BD"/>
    <w:rsid w:val="00D059C0"/>
    <w:rsid w:val="00D12332"/>
    <w:rsid w:val="00D123A4"/>
    <w:rsid w:val="00D1385A"/>
    <w:rsid w:val="00D1607F"/>
    <w:rsid w:val="00D16CB5"/>
    <w:rsid w:val="00D17F54"/>
    <w:rsid w:val="00D204D4"/>
    <w:rsid w:val="00D20897"/>
    <w:rsid w:val="00D23F3D"/>
    <w:rsid w:val="00D24A26"/>
    <w:rsid w:val="00D2528B"/>
    <w:rsid w:val="00D276CF"/>
    <w:rsid w:val="00D30151"/>
    <w:rsid w:val="00D30D22"/>
    <w:rsid w:val="00D31651"/>
    <w:rsid w:val="00D35974"/>
    <w:rsid w:val="00D36DF8"/>
    <w:rsid w:val="00D371F6"/>
    <w:rsid w:val="00D4109A"/>
    <w:rsid w:val="00D421F2"/>
    <w:rsid w:val="00D50B0B"/>
    <w:rsid w:val="00D50C85"/>
    <w:rsid w:val="00D51977"/>
    <w:rsid w:val="00D54451"/>
    <w:rsid w:val="00D55FD9"/>
    <w:rsid w:val="00D577AB"/>
    <w:rsid w:val="00D61404"/>
    <w:rsid w:val="00D61CF5"/>
    <w:rsid w:val="00D63058"/>
    <w:rsid w:val="00D65270"/>
    <w:rsid w:val="00D664C2"/>
    <w:rsid w:val="00D66AB8"/>
    <w:rsid w:val="00D7129B"/>
    <w:rsid w:val="00D75394"/>
    <w:rsid w:val="00D83B7B"/>
    <w:rsid w:val="00D862F3"/>
    <w:rsid w:val="00D92B5A"/>
    <w:rsid w:val="00D9393A"/>
    <w:rsid w:val="00D96EC1"/>
    <w:rsid w:val="00D97981"/>
    <w:rsid w:val="00D97E41"/>
    <w:rsid w:val="00DA717F"/>
    <w:rsid w:val="00DA76D4"/>
    <w:rsid w:val="00DB0D6F"/>
    <w:rsid w:val="00DB0FF4"/>
    <w:rsid w:val="00DB1BBF"/>
    <w:rsid w:val="00DB274F"/>
    <w:rsid w:val="00DB417D"/>
    <w:rsid w:val="00DC31CA"/>
    <w:rsid w:val="00DD10B4"/>
    <w:rsid w:val="00DD3676"/>
    <w:rsid w:val="00DD5D76"/>
    <w:rsid w:val="00DD6AAD"/>
    <w:rsid w:val="00DD7FD9"/>
    <w:rsid w:val="00DE0F8D"/>
    <w:rsid w:val="00DE5C9A"/>
    <w:rsid w:val="00DE75A8"/>
    <w:rsid w:val="00DF0849"/>
    <w:rsid w:val="00DF0D02"/>
    <w:rsid w:val="00DF15B5"/>
    <w:rsid w:val="00DF25E6"/>
    <w:rsid w:val="00DF31C9"/>
    <w:rsid w:val="00DF4C53"/>
    <w:rsid w:val="00DF5B7B"/>
    <w:rsid w:val="00E00D11"/>
    <w:rsid w:val="00E05233"/>
    <w:rsid w:val="00E061BC"/>
    <w:rsid w:val="00E10D55"/>
    <w:rsid w:val="00E114FA"/>
    <w:rsid w:val="00E174E3"/>
    <w:rsid w:val="00E179F6"/>
    <w:rsid w:val="00E208F3"/>
    <w:rsid w:val="00E236F7"/>
    <w:rsid w:val="00E25065"/>
    <w:rsid w:val="00E32AB3"/>
    <w:rsid w:val="00E42F67"/>
    <w:rsid w:val="00E457BB"/>
    <w:rsid w:val="00E45FEE"/>
    <w:rsid w:val="00E4659E"/>
    <w:rsid w:val="00E4713F"/>
    <w:rsid w:val="00E4721C"/>
    <w:rsid w:val="00E501D3"/>
    <w:rsid w:val="00E557BD"/>
    <w:rsid w:val="00E67F7E"/>
    <w:rsid w:val="00E70A24"/>
    <w:rsid w:val="00E71A3A"/>
    <w:rsid w:val="00E72291"/>
    <w:rsid w:val="00E74831"/>
    <w:rsid w:val="00E74A2F"/>
    <w:rsid w:val="00E74F2B"/>
    <w:rsid w:val="00E75EF4"/>
    <w:rsid w:val="00E77F97"/>
    <w:rsid w:val="00E80231"/>
    <w:rsid w:val="00E80AFC"/>
    <w:rsid w:val="00E814F4"/>
    <w:rsid w:val="00E872FD"/>
    <w:rsid w:val="00E93CD1"/>
    <w:rsid w:val="00E94E03"/>
    <w:rsid w:val="00E9780A"/>
    <w:rsid w:val="00EA00F2"/>
    <w:rsid w:val="00EA117E"/>
    <w:rsid w:val="00EA1A1D"/>
    <w:rsid w:val="00EA6488"/>
    <w:rsid w:val="00EA6C4D"/>
    <w:rsid w:val="00EB1BDD"/>
    <w:rsid w:val="00EB1E6C"/>
    <w:rsid w:val="00EB2FA8"/>
    <w:rsid w:val="00EB351F"/>
    <w:rsid w:val="00EB5854"/>
    <w:rsid w:val="00EB6309"/>
    <w:rsid w:val="00EB7E59"/>
    <w:rsid w:val="00EC085E"/>
    <w:rsid w:val="00EC0DF1"/>
    <w:rsid w:val="00EC33CD"/>
    <w:rsid w:val="00EC44F1"/>
    <w:rsid w:val="00ED0A30"/>
    <w:rsid w:val="00ED13A5"/>
    <w:rsid w:val="00ED1D21"/>
    <w:rsid w:val="00ED42DB"/>
    <w:rsid w:val="00EE2558"/>
    <w:rsid w:val="00EE402B"/>
    <w:rsid w:val="00EE6338"/>
    <w:rsid w:val="00EE71D3"/>
    <w:rsid w:val="00EF3429"/>
    <w:rsid w:val="00EF4DE6"/>
    <w:rsid w:val="00EF53DC"/>
    <w:rsid w:val="00F00F98"/>
    <w:rsid w:val="00F027DC"/>
    <w:rsid w:val="00F11125"/>
    <w:rsid w:val="00F11219"/>
    <w:rsid w:val="00F1160D"/>
    <w:rsid w:val="00F1250A"/>
    <w:rsid w:val="00F12965"/>
    <w:rsid w:val="00F1518B"/>
    <w:rsid w:val="00F215AE"/>
    <w:rsid w:val="00F22C06"/>
    <w:rsid w:val="00F32803"/>
    <w:rsid w:val="00F35084"/>
    <w:rsid w:val="00F35C33"/>
    <w:rsid w:val="00F369BA"/>
    <w:rsid w:val="00F36A75"/>
    <w:rsid w:val="00F4327C"/>
    <w:rsid w:val="00F44239"/>
    <w:rsid w:val="00F4719D"/>
    <w:rsid w:val="00F5402D"/>
    <w:rsid w:val="00F543F4"/>
    <w:rsid w:val="00F56872"/>
    <w:rsid w:val="00F61112"/>
    <w:rsid w:val="00F62682"/>
    <w:rsid w:val="00F663C0"/>
    <w:rsid w:val="00F72B82"/>
    <w:rsid w:val="00F73932"/>
    <w:rsid w:val="00F76AEB"/>
    <w:rsid w:val="00F80F0D"/>
    <w:rsid w:val="00F8418C"/>
    <w:rsid w:val="00F862D4"/>
    <w:rsid w:val="00F90EA1"/>
    <w:rsid w:val="00F93503"/>
    <w:rsid w:val="00F94B55"/>
    <w:rsid w:val="00F970D0"/>
    <w:rsid w:val="00F97490"/>
    <w:rsid w:val="00FA212D"/>
    <w:rsid w:val="00FA425A"/>
    <w:rsid w:val="00FA52CF"/>
    <w:rsid w:val="00FA7227"/>
    <w:rsid w:val="00FA72B4"/>
    <w:rsid w:val="00FB5369"/>
    <w:rsid w:val="00FB5A5C"/>
    <w:rsid w:val="00FB73F1"/>
    <w:rsid w:val="00FC0AE8"/>
    <w:rsid w:val="00FC2DFA"/>
    <w:rsid w:val="00FC3DBA"/>
    <w:rsid w:val="00FC572F"/>
    <w:rsid w:val="00FD3728"/>
    <w:rsid w:val="00FD3B9D"/>
    <w:rsid w:val="00FD3C77"/>
    <w:rsid w:val="00FD65B5"/>
    <w:rsid w:val="00FE448C"/>
    <w:rsid w:val="00FE5184"/>
    <w:rsid w:val="00FE7B62"/>
    <w:rsid w:val="00FF422C"/>
    <w:rsid w:val="00FF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15:docId w15:val="{917F9FD5-34E9-4B30-BBF3-243B8EF7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03"/>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441A03"/>
    <w:pPr>
      <w:keepNext/>
      <w:spacing w:before="360" w:after="120"/>
      <w:outlineLvl w:val="0"/>
    </w:pPr>
    <w:rPr>
      <w:rFonts w:cs="Arial"/>
      <w:b/>
      <w:bCs/>
      <w:caps/>
      <w:kern w:val="32"/>
      <w:szCs w:val="32"/>
    </w:rPr>
  </w:style>
  <w:style w:type="paragraph" w:styleId="Heading2">
    <w:name w:val="heading 2"/>
    <w:basedOn w:val="Normal"/>
    <w:next w:val="Normal"/>
    <w:qFormat/>
    <w:rsid w:val="00441A03"/>
    <w:pPr>
      <w:keepNext/>
      <w:numPr>
        <w:ilvl w:val="1"/>
        <w:numId w:val="1"/>
      </w:numPr>
      <w:spacing w:before="240" w:after="120"/>
      <w:outlineLvl w:val="1"/>
    </w:pPr>
    <w:rPr>
      <w:rFonts w:cs="Arial"/>
      <w:b/>
      <w:bCs/>
      <w:iCs/>
      <w:szCs w:val="28"/>
    </w:rPr>
  </w:style>
  <w:style w:type="paragraph" w:styleId="Heading3">
    <w:name w:val="heading 3"/>
    <w:basedOn w:val="Normal"/>
    <w:next w:val="Normal"/>
    <w:qFormat/>
    <w:rsid w:val="00441A03"/>
    <w:pPr>
      <w:keepNext/>
      <w:numPr>
        <w:ilvl w:val="2"/>
        <w:numId w:val="1"/>
      </w:numPr>
      <w:spacing w:before="240" w:after="120"/>
      <w:outlineLvl w:val="2"/>
    </w:pPr>
    <w:rPr>
      <w:rFonts w:cs="Arial"/>
      <w:bCs/>
      <w:i/>
      <w:szCs w:val="26"/>
    </w:rPr>
  </w:style>
  <w:style w:type="paragraph" w:styleId="Heading4">
    <w:name w:val="heading 4"/>
    <w:basedOn w:val="Normal"/>
    <w:next w:val="Normal"/>
    <w:qFormat/>
    <w:rsid w:val="00441A03"/>
    <w:pPr>
      <w:keepNext/>
      <w:numPr>
        <w:ilvl w:val="3"/>
        <w:numId w:val="1"/>
      </w:numPr>
      <w:spacing w:before="240" w:after="60"/>
      <w:outlineLvl w:val="3"/>
    </w:pPr>
    <w:rPr>
      <w:b/>
      <w:bCs/>
      <w:sz w:val="28"/>
      <w:szCs w:val="28"/>
    </w:rPr>
  </w:style>
  <w:style w:type="paragraph" w:styleId="Heading5">
    <w:name w:val="heading 5"/>
    <w:basedOn w:val="Normal"/>
    <w:next w:val="Normal"/>
    <w:qFormat/>
    <w:rsid w:val="00441A03"/>
    <w:pPr>
      <w:numPr>
        <w:ilvl w:val="4"/>
        <w:numId w:val="1"/>
      </w:numPr>
      <w:spacing w:before="240" w:after="60"/>
      <w:outlineLvl w:val="4"/>
    </w:pPr>
    <w:rPr>
      <w:b/>
      <w:bCs/>
      <w:i/>
      <w:iCs/>
      <w:sz w:val="26"/>
      <w:szCs w:val="26"/>
    </w:rPr>
  </w:style>
  <w:style w:type="paragraph" w:styleId="Heading6">
    <w:name w:val="heading 6"/>
    <w:basedOn w:val="Normal"/>
    <w:next w:val="Normal"/>
    <w:qFormat/>
    <w:rsid w:val="00441A03"/>
    <w:pPr>
      <w:numPr>
        <w:ilvl w:val="5"/>
        <w:numId w:val="1"/>
      </w:numPr>
      <w:spacing w:before="240" w:after="60"/>
      <w:outlineLvl w:val="5"/>
    </w:pPr>
    <w:rPr>
      <w:b/>
      <w:bCs/>
      <w:szCs w:val="22"/>
    </w:rPr>
  </w:style>
  <w:style w:type="paragraph" w:styleId="Heading7">
    <w:name w:val="heading 7"/>
    <w:basedOn w:val="Normal"/>
    <w:next w:val="Normal"/>
    <w:qFormat/>
    <w:rsid w:val="00441A03"/>
    <w:pPr>
      <w:numPr>
        <w:ilvl w:val="6"/>
        <w:numId w:val="1"/>
      </w:numPr>
      <w:spacing w:before="240" w:after="60"/>
      <w:outlineLvl w:val="6"/>
    </w:pPr>
  </w:style>
  <w:style w:type="paragraph" w:styleId="Heading8">
    <w:name w:val="heading 8"/>
    <w:basedOn w:val="Normal"/>
    <w:next w:val="Normal"/>
    <w:qFormat/>
    <w:rsid w:val="00441A03"/>
    <w:pPr>
      <w:numPr>
        <w:ilvl w:val="7"/>
        <w:numId w:val="1"/>
      </w:numPr>
      <w:spacing w:before="240" w:after="60"/>
      <w:outlineLvl w:val="7"/>
    </w:pPr>
    <w:rPr>
      <w:i/>
      <w:iCs/>
    </w:rPr>
  </w:style>
  <w:style w:type="paragraph" w:styleId="Heading9">
    <w:name w:val="heading 9"/>
    <w:basedOn w:val="Normal"/>
    <w:next w:val="Normal"/>
    <w:qFormat/>
    <w:rsid w:val="00441A03"/>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441A03"/>
  </w:style>
  <w:style w:type="paragraph" w:customStyle="1" w:styleId="Hidden">
    <w:name w:val="Hidden"/>
    <w:basedOn w:val="Normal"/>
    <w:rsid w:val="00441A03"/>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link w:val="HeaderChar"/>
    <w:uiPriority w:val="99"/>
    <w:rsid w:val="00441A03"/>
    <w:pPr>
      <w:tabs>
        <w:tab w:val="clear" w:pos="567"/>
        <w:tab w:val="clear" w:pos="1134"/>
      </w:tabs>
      <w:spacing w:after="480"/>
    </w:pPr>
  </w:style>
  <w:style w:type="paragraph" w:styleId="Footer">
    <w:name w:val="footer"/>
    <w:basedOn w:val="Normal"/>
    <w:semiHidden/>
    <w:rsid w:val="00441A03"/>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441A03"/>
  </w:style>
  <w:style w:type="paragraph" w:styleId="FootnoteText">
    <w:name w:val="footnote text"/>
    <w:basedOn w:val="Normal"/>
    <w:semiHidden/>
    <w:rsid w:val="00441A03"/>
    <w:pPr>
      <w:spacing w:after="80" w:line="200" w:lineRule="exact"/>
      <w:ind w:firstLine="288"/>
    </w:pPr>
    <w:rPr>
      <w:sz w:val="19"/>
      <w:szCs w:val="20"/>
    </w:rPr>
  </w:style>
  <w:style w:type="character" w:styleId="FootnoteReference">
    <w:name w:val="footnote reference"/>
    <w:basedOn w:val="DefaultParagraphFont"/>
    <w:uiPriority w:val="99"/>
    <w:semiHidden/>
    <w:rsid w:val="00441A03"/>
    <w:rPr>
      <w:vertAlign w:val="superscript"/>
    </w:rPr>
  </w:style>
  <w:style w:type="paragraph" w:styleId="NoteHeading">
    <w:name w:val="Note Heading"/>
    <w:basedOn w:val="Normal"/>
    <w:next w:val="Normal"/>
    <w:semiHidden/>
    <w:rsid w:val="00441A03"/>
    <w:pPr>
      <w:numPr>
        <w:numId w:val="2"/>
      </w:numPr>
    </w:pPr>
    <w:rPr>
      <w:color w:val="FF0000"/>
    </w:rPr>
  </w:style>
  <w:style w:type="paragraph" w:styleId="Title">
    <w:name w:val="Title"/>
    <w:basedOn w:val="Normal"/>
    <w:next w:val="Normal"/>
    <w:qFormat/>
    <w:rsid w:val="00441A03"/>
    <w:pPr>
      <w:outlineLvl w:val="0"/>
    </w:pPr>
    <w:rPr>
      <w:rFonts w:cs="Arial"/>
      <w:b/>
      <w:bCs/>
      <w:kern w:val="28"/>
      <w:szCs w:val="32"/>
    </w:rPr>
  </w:style>
  <w:style w:type="paragraph" w:customStyle="1" w:styleId="FootnoteSeparator">
    <w:name w:val="Footnote Separator"/>
    <w:basedOn w:val="FootnoteText"/>
    <w:rsid w:val="00441A03"/>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semiHidden/>
    <w:rsid w:val="00441A03"/>
    <w:pPr>
      <w:spacing w:after="0"/>
    </w:pPr>
  </w:style>
  <w:style w:type="paragraph" w:styleId="Salutation">
    <w:name w:val="Salutation"/>
    <w:basedOn w:val="Normal"/>
    <w:next w:val="Normal"/>
    <w:semiHidden/>
    <w:rsid w:val="00441A03"/>
    <w:pPr>
      <w:spacing w:before="240"/>
    </w:pPr>
  </w:style>
  <w:style w:type="paragraph" w:customStyle="1" w:styleId="Address">
    <w:name w:val="Address"/>
    <w:basedOn w:val="Normal"/>
    <w:rsid w:val="00441A03"/>
    <w:pPr>
      <w:spacing w:after="0"/>
      <w:ind w:left="144" w:hanging="144"/>
    </w:pPr>
  </w:style>
  <w:style w:type="paragraph" w:customStyle="1" w:styleId="LetterAddress">
    <w:name w:val="Letter Address"/>
    <w:basedOn w:val="Normal"/>
    <w:next w:val="Normal"/>
    <w:rsid w:val="00441A03"/>
    <w:pPr>
      <w:spacing w:after="280"/>
    </w:pPr>
    <w:rPr>
      <w:szCs w:val="22"/>
    </w:rPr>
  </w:style>
  <w:style w:type="paragraph" w:customStyle="1" w:styleId="LetterFrom">
    <w:name w:val="Letter From"/>
    <w:basedOn w:val="Normal"/>
    <w:next w:val="Normal"/>
    <w:rsid w:val="00441A03"/>
    <w:pPr>
      <w:spacing w:after="840"/>
    </w:pPr>
    <w:rPr>
      <w:szCs w:val="22"/>
    </w:rPr>
  </w:style>
  <w:style w:type="paragraph" w:customStyle="1" w:styleId="LetterFooter">
    <w:name w:val="Letter Footer"/>
    <w:basedOn w:val="Footer"/>
    <w:rsid w:val="00441A03"/>
  </w:style>
  <w:style w:type="paragraph" w:styleId="EnvelopeAddress">
    <w:name w:val="envelope address"/>
    <w:basedOn w:val="Normal"/>
    <w:semiHidden/>
    <w:rsid w:val="00441A03"/>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441A03"/>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441A03"/>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441A03"/>
    <w:pPr>
      <w:tabs>
        <w:tab w:val="center" w:pos="4153"/>
        <w:tab w:val="right" w:pos="8306"/>
      </w:tabs>
      <w:spacing w:line="240" w:lineRule="exact"/>
    </w:pPr>
    <w:rPr>
      <w:rFonts w:ascii="Arial" w:hAnsi="Arial"/>
      <w:sz w:val="18"/>
      <w:szCs w:val="18"/>
    </w:rPr>
  </w:style>
  <w:style w:type="character" w:customStyle="1" w:styleId="OXPOSTCODE">
    <w:name w:val="OX POSTCODE"/>
    <w:basedOn w:val="DefaultParagraphFont"/>
    <w:rsid w:val="00441A03"/>
    <w:rPr>
      <w:rFonts w:ascii="Arial" w:hAnsi="Arial"/>
      <w:sz w:val="16"/>
      <w:szCs w:val="16"/>
      <w:lang w:val="en-GB" w:eastAsia="en-GB" w:bidi="ar-SA"/>
    </w:rPr>
  </w:style>
  <w:style w:type="paragraph" w:customStyle="1" w:styleId="OXAddressee">
    <w:name w:val="OX Addressee"/>
    <w:rsid w:val="00441A03"/>
    <w:pPr>
      <w:suppressAutoHyphens/>
    </w:pPr>
    <w:rPr>
      <w:sz w:val="24"/>
      <w:szCs w:val="24"/>
    </w:rPr>
  </w:style>
  <w:style w:type="paragraph" w:customStyle="1" w:styleId="OXREFDATE">
    <w:name w:val="OX REF/DATE"/>
    <w:basedOn w:val="Address"/>
    <w:rsid w:val="00441A03"/>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441A03"/>
    <w:rPr>
      <w:b/>
    </w:rPr>
  </w:style>
  <w:style w:type="character" w:customStyle="1" w:styleId="OXIndividualsqualifications">
    <w:name w:val="OX Individual's qualifications"/>
    <w:rsid w:val="00441A03"/>
    <w:rPr>
      <w:sz w:val="14"/>
      <w:szCs w:val="14"/>
    </w:rPr>
  </w:style>
  <w:style w:type="paragraph" w:customStyle="1" w:styleId="OXIndividaddress">
    <w:name w:val="OX Individ address"/>
    <w:basedOn w:val="OXADDRESS"/>
    <w:rsid w:val="00441A03"/>
    <w:pPr>
      <w:spacing w:line="210" w:lineRule="exact"/>
    </w:pPr>
  </w:style>
  <w:style w:type="paragraph" w:styleId="BalloonText">
    <w:name w:val="Balloon Text"/>
    <w:basedOn w:val="Normal"/>
    <w:link w:val="BalloonTextChar"/>
    <w:uiPriority w:val="99"/>
    <w:semiHidden/>
    <w:unhideWhenUsed/>
    <w:rsid w:val="00F12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50A"/>
    <w:rPr>
      <w:rFonts w:ascii="Tahoma" w:hAnsi="Tahoma" w:cs="Tahoma"/>
      <w:sz w:val="16"/>
      <w:szCs w:val="16"/>
      <w:lang w:eastAsia="en-US"/>
    </w:rPr>
  </w:style>
  <w:style w:type="character" w:styleId="Hyperlink">
    <w:name w:val="Hyperlink"/>
    <w:basedOn w:val="DefaultParagraphFont"/>
    <w:uiPriority w:val="99"/>
    <w:unhideWhenUsed/>
    <w:rsid w:val="00C83D00"/>
    <w:rPr>
      <w:color w:val="0000FF"/>
      <w:u w:val="single"/>
    </w:rPr>
  </w:style>
  <w:style w:type="paragraph" w:styleId="PlainText">
    <w:name w:val="Plain Text"/>
    <w:basedOn w:val="Normal"/>
    <w:link w:val="PlainTextChar"/>
    <w:uiPriority w:val="99"/>
    <w:unhideWhenUsed/>
    <w:rsid w:val="00C83D00"/>
    <w:pPr>
      <w:tabs>
        <w:tab w:val="clear" w:pos="567"/>
        <w:tab w:val="clear" w:pos="1134"/>
        <w:tab w:val="clear" w:pos="1701"/>
        <w:tab w:val="clear" w:pos="5670"/>
        <w:tab w:val="clear" w:pos="9356"/>
      </w:tabs>
      <w:spacing w:after="0"/>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C83D00"/>
    <w:rPr>
      <w:rFonts w:ascii="Consolas" w:eastAsiaTheme="minorHAnsi" w:hAnsi="Consolas"/>
      <w:sz w:val="21"/>
      <w:szCs w:val="21"/>
    </w:rPr>
  </w:style>
  <w:style w:type="character" w:styleId="CommentReference">
    <w:name w:val="annotation reference"/>
    <w:basedOn w:val="DefaultParagraphFont"/>
    <w:uiPriority w:val="99"/>
    <w:semiHidden/>
    <w:rsid w:val="00712DB4"/>
    <w:rPr>
      <w:sz w:val="16"/>
      <w:szCs w:val="16"/>
    </w:rPr>
  </w:style>
  <w:style w:type="paragraph" w:styleId="CommentText">
    <w:name w:val="annotation text"/>
    <w:basedOn w:val="Normal"/>
    <w:link w:val="CommentTextChar"/>
    <w:uiPriority w:val="99"/>
    <w:semiHidden/>
    <w:unhideWhenUsed/>
    <w:rsid w:val="00712DB4"/>
    <w:pPr>
      <w:tabs>
        <w:tab w:val="clear" w:pos="9356"/>
        <w:tab w:val="right" w:pos="9072"/>
      </w:tabs>
    </w:pPr>
    <w:rPr>
      <w:sz w:val="20"/>
      <w:szCs w:val="20"/>
    </w:rPr>
  </w:style>
  <w:style w:type="character" w:customStyle="1" w:styleId="CommentTextChar">
    <w:name w:val="Comment Text Char"/>
    <w:basedOn w:val="DefaultParagraphFont"/>
    <w:link w:val="CommentText"/>
    <w:uiPriority w:val="99"/>
    <w:semiHidden/>
    <w:rsid w:val="00712DB4"/>
    <w:rPr>
      <w:rFonts w:ascii="Arial" w:hAnsi="Arial"/>
      <w:lang w:eastAsia="en-US"/>
    </w:rPr>
  </w:style>
  <w:style w:type="paragraph" w:customStyle="1" w:styleId="Paragroovy">
    <w:name w:val="Paragroovy"/>
    <w:basedOn w:val="Normal"/>
    <w:rsid w:val="00BF7922"/>
    <w:pPr>
      <w:tabs>
        <w:tab w:val="clear" w:pos="567"/>
        <w:tab w:val="clear" w:pos="1134"/>
        <w:tab w:val="clear" w:pos="1701"/>
        <w:tab w:val="clear" w:pos="5670"/>
        <w:tab w:val="clear" w:pos="9356"/>
      </w:tabs>
      <w:spacing w:before="240"/>
      <w:jc w:val="both"/>
    </w:pPr>
    <w:rPr>
      <w:rFonts w:cs="Arial"/>
      <w:sz w:val="24"/>
    </w:rPr>
  </w:style>
  <w:style w:type="character" w:customStyle="1" w:styleId="msid22017">
    <w:name w:val="ms__id22017"/>
    <w:basedOn w:val="DefaultParagraphFont"/>
    <w:rsid w:val="00E94E03"/>
  </w:style>
  <w:style w:type="character" w:customStyle="1" w:styleId="msid22021">
    <w:name w:val="ms__id22021"/>
    <w:basedOn w:val="DefaultParagraphFont"/>
    <w:rsid w:val="00E94E03"/>
  </w:style>
  <w:style w:type="character" w:styleId="Emphasis">
    <w:name w:val="Emphasis"/>
    <w:basedOn w:val="DefaultParagraphFont"/>
    <w:uiPriority w:val="20"/>
    <w:qFormat/>
    <w:rsid w:val="002E0BD0"/>
    <w:rPr>
      <w:i/>
      <w:iCs/>
    </w:rPr>
  </w:style>
  <w:style w:type="character" w:styleId="Strong">
    <w:name w:val="Strong"/>
    <w:basedOn w:val="DefaultParagraphFont"/>
    <w:uiPriority w:val="22"/>
    <w:qFormat/>
    <w:rsid w:val="00417A49"/>
    <w:rPr>
      <w:b/>
      <w:bCs/>
    </w:rPr>
  </w:style>
  <w:style w:type="paragraph" w:styleId="ListParagraph">
    <w:name w:val="List Paragraph"/>
    <w:basedOn w:val="Normal"/>
    <w:uiPriority w:val="34"/>
    <w:qFormat/>
    <w:rsid w:val="00C05EAA"/>
    <w:pPr>
      <w:ind w:left="720"/>
      <w:contextualSpacing/>
    </w:pPr>
  </w:style>
  <w:style w:type="character" w:styleId="FollowedHyperlink">
    <w:name w:val="FollowedHyperlink"/>
    <w:basedOn w:val="DefaultParagraphFont"/>
    <w:uiPriority w:val="99"/>
    <w:semiHidden/>
    <w:unhideWhenUsed/>
    <w:rsid w:val="008046AC"/>
    <w:rPr>
      <w:color w:val="800080" w:themeColor="followedHyperlink"/>
      <w:u w:val="single"/>
    </w:rPr>
  </w:style>
  <w:style w:type="table" w:styleId="TableGrid">
    <w:name w:val="Table Grid"/>
    <w:basedOn w:val="TableNormal"/>
    <w:uiPriority w:val="59"/>
    <w:rsid w:val="00E70A2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E4FA5"/>
    <w:rPr>
      <w:rFonts w:ascii="Arial" w:hAnsi="Arial"/>
      <w:sz w:val="22"/>
      <w:szCs w:val="24"/>
      <w:lang w:eastAsia="en-US"/>
    </w:rPr>
  </w:style>
  <w:style w:type="paragraph" w:customStyle="1" w:styleId="Default">
    <w:name w:val="Default"/>
    <w:rsid w:val="006F638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674C8"/>
    <w:pPr>
      <w:tabs>
        <w:tab w:val="clear" w:pos="567"/>
        <w:tab w:val="clear" w:pos="1134"/>
        <w:tab w:val="clear" w:pos="1701"/>
        <w:tab w:val="clear" w:pos="5670"/>
        <w:tab w:val="clear" w:pos="9356"/>
      </w:tabs>
      <w:spacing w:before="100" w:beforeAutospacing="1" w:after="100" w:afterAutospacing="1"/>
    </w:pPr>
    <w:rPr>
      <w:rFonts w:ascii="Times New Roman" w:eastAsiaTheme="minorHAnsi" w:hAnsi="Times New Roman"/>
      <w:sz w:val="24"/>
      <w:lang w:eastAsia="en-GB"/>
    </w:rPr>
  </w:style>
  <w:style w:type="paragraph" w:styleId="EndnoteText">
    <w:name w:val="endnote text"/>
    <w:basedOn w:val="Normal"/>
    <w:link w:val="EndnoteTextChar"/>
    <w:uiPriority w:val="99"/>
    <w:semiHidden/>
    <w:unhideWhenUsed/>
    <w:rsid w:val="004E3E75"/>
    <w:pPr>
      <w:spacing w:after="0"/>
    </w:pPr>
    <w:rPr>
      <w:sz w:val="20"/>
      <w:szCs w:val="20"/>
    </w:rPr>
  </w:style>
  <w:style w:type="character" w:customStyle="1" w:styleId="EndnoteTextChar">
    <w:name w:val="Endnote Text Char"/>
    <w:basedOn w:val="DefaultParagraphFont"/>
    <w:link w:val="EndnoteText"/>
    <w:uiPriority w:val="99"/>
    <w:semiHidden/>
    <w:rsid w:val="004E3E75"/>
    <w:rPr>
      <w:rFonts w:ascii="Arial" w:hAnsi="Arial"/>
      <w:lang w:eastAsia="en-US"/>
    </w:rPr>
  </w:style>
  <w:style w:type="character" w:styleId="EndnoteReference">
    <w:name w:val="endnote reference"/>
    <w:basedOn w:val="DefaultParagraphFont"/>
    <w:uiPriority w:val="99"/>
    <w:semiHidden/>
    <w:unhideWhenUsed/>
    <w:rsid w:val="004E3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829">
      <w:bodyDiv w:val="1"/>
      <w:marLeft w:val="0"/>
      <w:marRight w:val="0"/>
      <w:marTop w:val="0"/>
      <w:marBottom w:val="0"/>
      <w:divBdr>
        <w:top w:val="none" w:sz="0" w:space="0" w:color="auto"/>
        <w:left w:val="none" w:sz="0" w:space="0" w:color="auto"/>
        <w:bottom w:val="none" w:sz="0" w:space="0" w:color="auto"/>
        <w:right w:val="none" w:sz="0" w:space="0" w:color="auto"/>
      </w:divBdr>
    </w:div>
    <w:div w:id="17464031">
      <w:bodyDiv w:val="1"/>
      <w:marLeft w:val="0"/>
      <w:marRight w:val="0"/>
      <w:marTop w:val="0"/>
      <w:marBottom w:val="0"/>
      <w:divBdr>
        <w:top w:val="none" w:sz="0" w:space="0" w:color="auto"/>
        <w:left w:val="none" w:sz="0" w:space="0" w:color="auto"/>
        <w:bottom w:val="none" w:sz="0" w:space="0" w:color="auto"/>
        <w:right w:val="none" w:sz="0" w:space="0" w:color="auto"/>
      </w:divBdr>
    </w:div>
    <w:div w:id="28579371">
      <w:bodyDiv w:val="1"/>
      <w:marLeft w:val="0"/>
      <w:marRight w:val="0"/>
      <w:marTop w:val="0"/>
      <w:marBottom w:val="0"/>
      <w:divBdr>
        <w:top w:val="none" w:sz="0" w:space="0" w:color="auto"/>
        <w:left w:val="none" w:sz="0" w:space="0" w:color="auto"/>
        <w:bottom w:val="none" w:sz="0" w:space="0" w:color="auto"/>
        <w:right w:val="none" w:sz="0" w:space="0" w:color="auto"/>
      </w:divBdr>
    </w:div>
    <w:div w:id="49966321">
      <w:bodyDiv w:val="1"/>
      <w:marLeft w:val="0"/>
      <w:marRight w:val="0"/>
      <w:marTop w:val="0"/>
      <w:marBottom w:val="0"/>
      <w:divBdr>
        <w:top w:val="none" w:sz="0" w:space="0" w:color="auto"/>
        <w:left w:val="none" w:sz="0" w:space="0" w:color="auto"/>
        <w:bottom w:val="none" w:sz="0" w:space="0" w:color="auto"/>
        <w:right w:val="none" w:sz="0" w:space="0" w:color="auto"/>
      </w:divBdr>
    </w:div>
    <w:div w:id="53630420">
      <w:bodyDiv w:val="1"/>
      <w:marLeft w:val="0"/>
      <w:marRight w:val="0"/>
      <w:marTop w:val="0"/>
      <w:marBottom w:val="0"/>
      <w:divBdr>
        <w:top w:val="none" w:sz="0" w:space="0" w:color="auto"/>
        <w:left w:val="none" w:sz="0" w:space="0" w:color="auto"/>
        <w:bottom w:val="none" w:sz="0" w:space="0" w:color="auto"/>
        <w:right w:val="none" w:sz="0" w:space="0" w:color="auto"/>
      </w:divBdr>
    </w:div>
    <w:div w:id="61222448">
      <w:bodyDiv w:val="1"/>
      <w:marLeft w:val="0"/>
      <w:marRight w:val="0"/>
      <w:marTop w:val="0"/>
      <w:marBottom w:val="0"/>
      <w:divBdr>
        <w:top w:val="none" w:sz="0" w:space="0" w:color="auto"/>
        <w:left w:val="none" w:sz="0" w:space="0" w:color="auto"/>
        <w:bottom w:val="none" w:sz="0" w:space="0" w:color="auto"/>
        <w:right w:val="none" w:sz="0" w:space="0" w:color="auto"/>
      </w:divBdr>
    </w:div>
    <w:div w:id="61611032">
      <w:bodyDiv w:val="1"/>
      <w:marLeft w:val="0"/>
      <w:marRight w:val="0"/>
      <w:marTop w:val="0"/>
      <w:marBottom w:val="0"/>
      <w:divBdr>
        <w:top w:val="none" w:sz="0" w:space="0" w:color="auto"/>
        <w:left w:val="none" w:sz="0" w:space="0" w:color="auto"/>
        <w:bottom w:val="none" w:sz="0" w:space="0" w:color="auto"/>
        <w:right w:val="none" w:sz="0" w:space="0" w:color="auto"/>
      </w:divBdr>
    </w:div>
    <w:div w:id="63187804">
      <w:bodyDiv w:val="1"/>
      <w:marLeft w:val="0"/>
      <w:marRight w:val="0"/>
      <w:marTop w:val="0"/>
      <w:marBottom w:val="0"/>
      <w:divBdr>
        <w:top w:val="none" w:sz="0" w:space="0" w:color="auto"/>
        <w:left w:val="none" w:sz="0" w:space="0" w:color="auto"/>
        <w:bottom w:val="none" w:sz="0" w:space="0" w:color="auto"/>
        <w:right w:val="none" w:sz="0" w:space="0" w:color="auto"/>
      </w:divBdr>
    </w:div>
    <w:div w:id="68965681">
      <w:bodyDiv w:val="1"/>
      <w:marLeft w:val="0"/>
      <w:marRight w:val="0"/>
      <w:marTop w:val="0"/>
      <w:marBottom w:val="0"/>
      <w:divBdr>
        <w:top w:val="none" w:sz="0" w:space="0" w:color="auto"/>
        <w:left w:val="none" w:sz="0" w:space="0" w:color="auto"/>
        <w:bottom w:val="none" w:sz="0" w:space="0" w:color="auto"/>
        <w:right w:val="none" w:sz="0" w:space="0" w:color="auto"/>
      </w:divBdr>
    </w:div>
    <w:div w:id="74326617">
      <w:bodyDiv w:val="1"/>
      <w:marLeft w:val="0"/>
      <w:marRight w:val="0"/>
      <w:marTop w:val="0"/>
      <w:marBottom w:val="0"/>
      <w:divBdr>
        <w:top w:val="none" w:sz="0" w:space="0" w:color="auto"/>
        <w:left w:val="none" w:sz="0" w:space="0" w:color="auto"/>
        <w:bottom w:val="none" w:sz="0" w:space="0" w:color="auto"/>
        <w:right w:val="none" w:sz="0" w:space="0" w:color="auto"/>
      </w:divBdr>
    </w:div>
    <w:div w:id="84766371">
      <w:bodyDiv w:val="1"/>
      <w:marLeft w:val="0"/>
      <w:marRight w:val="0"/>
      <w:marTop w:val="0"/>
      <w:marBottom w:val="0"/>
      <w:divBdr>
        <w:top w:val="none" w:sz="0" w:space="0" w:color="auto"/>
        <w:left w:val="none" w:sz="0" w:space="0" w:color="auto"/>
        <w:bottom w:val="none" w:sz="0" w:space="0" w:color="auto"/>
        <w:right w:val="none" w:sz="0" w:space="0" w:color="auto"/>
      </w:divBdr>
    </w:div>
    <w:div w:id="89661480">
      <w:bodyDiv w:val="1"/>
      <w:marLeft w:val="0"/>
      <w:marRight w:val="0"/>
      <w:marTop w:val="0"/>
      <w:marBottom w:val="0"/>
      <w:divBdr>
        <w:top w:val="none" w:sz="0" w:space="0" w:color="auto"/>
        <w:left w:val="none" w:sz="0" w:space="0" w:color="auto"/>
        <w:bottom w:val="none" w:sz="0" w:space="0" w:color="auto"/>
        <w:right w:val="none" w:sz="0" w:space="0" w:color="auto"/>
      </w:divBdr>
    </w:div>
    <w:div w:id="112557798">
      <w:bodyDiv w:val="1"/>
      <w:marLeft w:val="0"/>
      <w:marRight w:val="0"/>
      <w:marTop w:val="0"/>
      <w:marBottom w:val="0"/>
      <w:divBdr>
        <w:top w:val="none" w:sz="0" w:space="0" w:color="auto"/>
        <w:left w:val="none" w:sz="0" w:space="0" w:color="auto"/>
        <w:bottom w:val="none" w:sz="0" w:space="0" w:color="auto"/>
        <w:right w:val="none" w:sz="0" w:space="0" w:color="auto"/>
      </w:divBdr>
    </w:div>
    <w:div w:id="134419519">
      <w:bodyDiv w:val="1"/>
      <w:marLeft w:val="0"/>
      <w:marRight w:val="0"/>
      <w:marTop w:val="0"/>
      <w:marBottom w:val="0"/>
      <w:divBdr>
        <w:top w:val="none" w:sz="0" w:space="0" w:color="auto"/>
        <w:left w:val="none" w:sz="0" w:space="0" w:color="auto"/>
        <w:bottom w:val="none" w:sz="0" w:space="0" w:color="auto"/>
        <w:right w:val="none" w:sz="0" w:space="0" w:color="auto"/>
      </w:divBdr>
    </w:div>
    <w:div w:id="149295349">
      <w:bodyDiv w:val="1"/>
      <w:marLeft w:val="0"/>
      <w:marRight w:val="0"/>
      <w:marTop w:val="0"/>
      <w:marBottom w:val="0"/>
      <w:divBdr>
        <w:top w:val="none" w:sz="0" w:space="0" w:color="auto"/>
        <w:left w:val="none" w:sz="0" w:space="0" w:color="auto"/>
        <w:bottom w:val="none" w:sz="0" w:space="0" w:color="auto"/>
        <w:right w:val="none" w:sz="0" w:space="0" w:color="auto"/>
      </w:divBdr>
    </w:div>
    <w:div w:id="157817898">
      <w:bodyDiv w:val="1"/>
      <w:marLeft w:val="0"/>
      <w:marRight w:val="0"/>
      <w:marTop w:val="0"/>
      <w:marBottom w:val="0"/>
      <w:divBdr>
        <w:top w:val="none" w:sz="0" w:space="0" w:color="auto"/>
        <w:left w:val="none" w:sz="0" w:space="0" w:color="auto"/>
        <w:bottom w:val="none" w:sz="0" w:space="0" w:color="auto"/>
        <w:right w:val="none" w:sz="0" w:space="0" w:color="auto"/>
      </w:divBdr>
    </w:div>
    <w:div w:id="159779797">
      <w:bodyDiv w:val="1"/>
      <w:marLeft w:val="0"/>
      <w:marRight w:val="0"/>
      <w:marTop w:val="0"/>
      <w:marBottom w:val="0"/>
      <w:divBdr>
        <w:top w:val="none" w:sz="0" w:space="0" w:color="auto"/>
        <w:left w:val="none" w:sz="0" w:space="0" w:color="auto"/>
        <w:bottom w:val="none" w:sz="0" w:space="0" w:color="auto"/>
        <w:right w:val="none" w:sz="0" w:space="0" w:color="auto"/>
      </w:divBdr>
    </w:div>
    <w:div w:id="172183613">
      <w:bodyDiv w:val="1"/>
      <w:marLeft w:val="0"/>
      <w:marRight w:val="0"/>
      <w:marTop w:val="0"/>
      <w:marBottom w:val="0"/>
      <w:divBdr>
        <w:top w:val="none" w:sz="0" w:space="0" w:color="auto"/>
        <w:left w:val="none" w:sz="0" w:space="0" w:color="auto"/>
        <w:bottom w:val="none" w:sz="0" w:space="0" w:color="auto"/>
        <w:right w:val="none" w:sz="0" w:space="0" w:color="auto"/>
      </w:divBdr>
    </w:div>
    <w:div w:id="178355474">
      <w:bodyDiv w:val="1"/>
      <w:marLeft w:val="0"/>
      <w:marRight w:val="0"/>
      <w:marTop w:val="0"/>
      <w:marBottom w:val="0"/>
      <w:divBdr>
        <w:top w:val="none" w:sz="0" w:space="0" w:color="auto"/>
        <w:left w:val="none" w:sz="0" w:space="0" w:color="auto"/>
        <w:bottom w:val="none" w:sz="0" w:space="0" w:color="auto"/>
        <w:right w:val="none" w:sz="0" w:space="0" w:color="auto"/>
      </w:divBdr>
    </w:div>
    <w:div w:id="180165440">
      <w:bodyDiv w:val="1"/>
      <w:marLeft w:val="0"/>
      <w:marRight w:val="0"/>
      <w:marTop w:val="0"/>
      <w:marBottom w:val="0"/>
      <w:divBdr>
        <w:top w:val="none" w:sz="0" w:space="0" w:color="auto"/>
        <w:left w:val="none" w:sz="0" w:space="0" w:color="auto"/>
        <w:bottom w:val="none" w:sz="0" w:space="0" w:color="auto"/>
        <w:right w:val="none" w:sz="0" w:space="0" w:color="auto"/>
      </w:divBdr>
    </w:div>
    <w:div w:id="189342535">
      <w:bodyDiv w:val="1"/>
      <w:marLeft w:val="0"/>
      <w:marRight w:val="0"/>
      <w:marTop w:val="0"/>
      <w:marBottom w:val="0"/>
      <w:divBdr>
        <w:top w:val="none" w:sz="0" w:space="0" w:color="auto"/>
        <w:left w:val="none" w:sz="0" w:space="0" w:color="auto"/>
        <w:bottom w:val="none" w:sz="0" w:space="0" w:color="auto"/>
        <w:right w:val="none" w:sz="0" w:space="0" w:color="auto"/>
      </w:divBdr>
    </w:div>
    <w:div w:id="193813820">
      <w:bodyDiv w:val="1"/>
      <w:marLeft w:val="0"/>
      <w:marRight w:val="0"/>
      <w:marTop w:val="0"/>
      <w:marBottom w:val="0"/>
      <w:divBdr>
        <w:top w:val="none" w:sz="0" w:space="0" w:color="auto"/>
        <w:left w:val="none" w:sz="0" w:space="0" w:color="auto"/>
        <w:bottom w:val="none" w:sz="0" w:space="0" w:color="auto"/>
        <w:right w:val="none" w:sz="0" w:space="0" w:color="auto"/>
      </w:divBdr>
    </w:div>
    <w:div w:id="208080253">
      <w:bodyDiv w:val="1"/>
      <w:marLeft w:val="0"/>
      <w:marRight w:val="0"/>
      <w:marTop w:val="0"/>
      <w:marBottom w:val="0"/>
      <w:divBdr>
        <w:top w:val="none" w:sz="0" w:space="0" w:color="auto"/>
        <w:left w:val="none" w:sz="0" w:space="0" w:color="auto"/>
        <w:bottom w:val="none" w:sz="0" w:space="0" w:color="auto"/>
        <w:right w:val="none" w:sz="0" w:space="0" w:color="auto"/>
      </w:divBdr>
    </w:div>
    <w:div w:id="208417355">
      <w:bodyDiv w:val="1"/>
      <w:marLeft w:val="0"/>
      <w:marRight w:val="0"/>
      <w:marTop w:val="0"/>
      <w:marBottom w:val="0"/>
      <w:divBdr>
        <w:top w:val="none" w:sz="0" w:space="0" w:color="auto"/>
        <w:left w:val="none" w:sz="0" w:space="0" w:color="auto"/>
        <w:bottom w:val="none" w:sz="0" w:space="0" w:color="auto"/>
        <w:right w:val="none" w:sz="0" w:space="0" w:color="auto"/>
      </w:divBdr>
    </w:div>
    <w:div w:id="209459723">
      <w:bodyDiv w:val="1"/>
      <w:marLeft w:val="0"/>
      <w:marRight w:val="0"/>
      <w:marTop w:val="0"/>
      <w:marBottom w:val="0"/>
      <w:divBdr>
        <w:top w:val="none" w:sz="0" w:space="0" w:color="auto"/>
        <w:left w:val="none" w:sz="0" w:space="0" w:color="auto"/>
        <w:bottom w:val="none" w:sz="0" w:space="0" w:color="auto"/>
        <w:right w:val="none" w:sz="0" w:space="0" w:color="auto"/>
      </w:divBdr>
    </w:div>
    <w:div w:id="215776744">
      <w:bodyDiv w:val="1"/>
      <w:marLeft w:val="0"/>
      <w:marRight w:val="0"/>
      <w:marTop w:val="0"/>
      <w:marBottom w:val="0"/>
      <w:divBdr>
        <w:top w:val="none" w:sz="0" w:space="0" w:color="auto"/>
        <w:left w:val="none" w:sz="0" w:space="0" w:color="auto"/>
        <w:bottom w:val="none" w:sz="0" w:space="0" w:color="auto"/>
        <w:right w:val="none" w:sz="0" w:space="0" w:color="auto"/>
      </w:divBdr>
    </w:div>
    <w:div w:id="250704078">
      <w:bodyDiv w:val="1"/>
      <w:marLeft w:val="0"/>
      <w:marRight w:val="0"/>
      <w:marTop w:val="0"/>
      <w:marBottom w:val="0"/>
      <w:divBdr>
        <w:top w:val="none" w:sz="0" w:space="0" w:color="auto"/>
        <w:left w:val="none" w:sz="0" w:space="0" w:color="auto"/>
        <w:bottom w:val="none" w:sz="0" w:space="0" w:color="auto"/>
        <w:right w:val="none" w:sz="0" w:space="0" w:color="auto"/>
      </w:divBdr>
    </w:div>
    <w:div w:id="271744938">
      <w:bodyDiv w:val="1"/>
      <w:marLeft w:val="0"/>
      <w:marRight w:val="0"/>
      <w:marTop w:val="0"/>
      <w:marBottom w:val="0"/>
      <w:divBdr>
        <w:top w:val="none" w:sz="0" w:space="0" w:color="auto"/>
        <w:left w:val="none" w:sz="0" w:space="0" w:color="auto"/>
        <w:bottom w:val="none" w:sz="0" w:space="0" w:color="auto"/>
        <w:right w:val="none" w:sz="0" w:space="0" w:color="auto"/>
      </w:divBdr>
    </w:div>
    <w:div w:id="272322872">
      <w:bodyDiv w:val="1"/>
      <w:marLeft w:val="0"/>
      <w:marRight w:val="0"/>
      <w:marTop w:val="0"/>
      <w:marBottom w:val="0"/>
      <w:divBdr>
        <w:top w:val="none" w:sz="0" w:space="0" w:color="auto"/>
        <w:left w:val="none" w:sz="0" w:space="0" w:color="auto"/>
        <w:bottom w:val="none" w:sz="0" w:space="0" w:color="auto"/>
        <w:right w:val="none" w:sz="0" w:space="0" w:color="auto"/>
      </w:divBdr>
    </w:div>
    <w:div w:id="279845470">
      <w:bodyDiv w:val="1"/>
      <w:marLeft w:val="0"/>
      <w:marRight w:val="0"/>
      <w:marTop w:val="0"/>
      <w:marBottom w:val="0"/>
      <w:divBdr>
        <w:top w:val="none" w:sz="0" w:space="0" w:color="auto"/>
        <w:left w:val="none" w:sz="0" w:space="0" w:color="auto"/>
        <w:bottom w:val="none" w:sz="0" w:space="0" w:color="auto"/>
        <w:right w:val="none" w:sz="0" w:space="0" w:color="auto"/>
      </w:divBdr>
    </w:div>
    <w:div w:id="292635494">
      <w:bodyDiv w:val="1"/>
      <w:marLeft w:val="0"/>
      <w:marRight w:val="0"/>
      <w:marTop w:val="0"/>
      <w:marBottom w:val="0"/>
      <w:divBdr>
        <w:top w:val="none" w:sz="0" w:space="0" w:color="auto"/>
        <w:left w:val="none" w:sz="0" w:space="0" w:color="auto"/>
        <w:bottom w:val="none" w:sz="0" w:space="0" w:color="auto"/>
        <w:right w:val="none" w:sz="0" w:space="0" w:color="auto"/>
      </w:divBdr>
    </w:div>
    <w:div w:id="298464164">
      <w:bodyDiv w:val="1"/>
      <w:marLeft w:val="0"/>
      <w:marRight w:val="0"/>
      <w:marTop w:val="0"/>
      <w:marBottom w:val="0"/>
      <w:divBdr>
        <w:top w:val="none" w:sz="0" w:space="0" w:color="auto"/>
        <w:left w:val="none" w:sz="0" w:space="0" w:color="auto"/>
        <w:bottom w:val="none" w:sz="0" w:space="0" w:color="auto"/>
        <w:right w:val="none" w:sz="0" w:space="0" w:color="auto"/>
      </w:divBdr>
    </w:div>
    <w:div w:id="302471435">
      <w:bodyDiv w:val="1"/>
      <w:marLeft w:val="0"/>
      <w:marRight w:val="0"/>
      <w:marTop w:val="0"/>
      <w:marBottom w:val="0"/>
      <w:divBdr>
        <w:top w:val="none" w:sz="0" w:space="0" w:color="auto"/>
        <w:left w:val="none" w:sz="0" w:space="0" w:color="auto"/>
        <w:bottom w:val="none" w:sz="0" w:space="0" w:color="auto"/>
        <w:right w:val="none" w:sz="0" w:space="0" w:color="auto"/>
      </w:divBdr>
    </w:div>
    <w:div w:id="324164599">
      <w:bodyDiv w:val="1"/>
      <w:marLeft w:val="0"/>
      <w:marRight w:val="0"/>
      <w:marTop w:val="0"/>
      <w:marBottom w:val="0"/>
      <w:divBdr>
        <w:top w:val="none" w:sz="0" w:space="0" w:color="auto"/>
        <w:left w:val="none" w:sz="0" w:space="0" w:color="auto"/>
        <w:bottom w:val="none" w:sz="0" w:space="0" w:color="auto"/>
        <w:right w:val="none" w:sz="0" w:space="0" w:color="auto"/>
      </w:divBdr>
    </w:div>
    <w:div w:id="349064001">
      <w:bodyDiv w:val="1"/>
      <w:marLeft w:val="0"/>
      <w:marRight w:val="0"/>
      <w:marTop w:val="0"/>
      <w:marBottom w:val="0"/>
      <w:divBdr>
        <w:top w:val="none" w:sz="0" w:space="0" w:color="auto"/>
        <w:left w:val="none" w:sz="0" w:space="0" w:color="auto"/>
        <w:bottom w:val="none" w:sz="0" w:space="0" w:color="auto"/>
        <w:right w:val="none" w:sz="0" w:space="0" w:color="auto"/>
      </w:divBdr>
    </w:div>
    <w:div w:id="357124282">
      <w:bodyDiv w:val="1"/>
      <w:marLeft w:val="0"/>
      <w:marRight w:val="0"/>
      <w:marTop w:val="0"/>
      <w:marBottom w:val="0"/>
      <w:divBdr>
        <w:top w:val="none" w:sz="0" w:space="0" w:color="auto"/>
        <w:left w:val="none" w:sz="0" w:space="0" w:color="auto"/>
        <w:bottom w:val="none" w:sz="0" w:space="0" w:color="auto"/>
        <w:right w:val="none" w:sz="0" w:space="0" w:color="auto"/>
      </w:divBdr>
    </w:div>
    <w:div w:id="365911569">
      <w:bodyDiv w:val="1"/>
      <w:marLeft w:val="0"/>
      <w:marRight w:val="0"/>
      <w:marTop w:val="0"/>
      <w:marBottom w:val="0"/>
      <w:divBdr>
        <w:top w:val="none" w:sz="0" w:space="0" w:color="auto"/>
        <w:left w:val="none" w:sz="0" w:space="0" w:color="auto"/>
        <w:bottom w:val="none" w:sz="0" w:space="0" w:color="auto"/>
        <w:right w:val="none" w:sz="0" w:space="0" w:color="auto"/>
      </w:divBdr>
    </w:div>
    <w:div w:id="367605576">
      <w:bodyDiv w:val="1"/>
      <w:marLeft w:val="0"/>
      <w:marRight w:val="0"/>
      <w:marTop w:val="0"/>
      <w:marBottom w:val="0"/>
      <w:divBdr>
        <w:top w:val="none" w:sz="0" w:space="0" w:color="auto"/>
        <w:left w:val="none" w:sz="0" w:space="0" w:color="auto"/>
        <w:bottom w:val="none" w:sz="0" w:space="0" w:color="auto"/>
        <w:right w:val="none" w:sz="0" w:space="0" w:color="auto"/>
      </w:divBdr>
    </w:div>
    <w:div w:id="378017592">
      <w:bodyDiv w:val="1"/>
      <w:marLeft w:val="0"/>
      <w:marRight w:val="0"/>
      <w:marTop w:val="0"/>
      <w:marBottom w:val="0"/>
      <w:divBdr>
        <w:top w:val="none" w:sz="0" w:space="0" w:color="auto"/>
        <w:left w:val="none" w:sz="0" w:space="0" w:color="auto"/>
        <w:bottom w:val="none" w:sz="0" w:space="0" w:color="auto"/>
        <w:right w:val="none" w:sz="0" w:space="0" w:color="auto"/>
      </w:divBdr>
    </w:div>
    <w:div w:id="378549356">
      <w:bodyDiv w:val="1"/>
      <w:marLeft w:val="0"/>
      <w:marRight w:val="0"/>
      <w:marTop w:val="0"/>
      <w:marBottom w:val="0"/>
      <w:divBdr>
        <w:top w:val="none" w:sz="0" w:space="0" w:color="auto"/>
        <w:left w:val="none" w:sz="0" w:space="0" w:color="auto"/>
        <w:bottom w:val="none" w:sz="0" w:space="0" w:color="auto"/>
        <w:right w:val="none" w:sz="0" w:space="0" w:color="auto"/>
      </w:divBdr>
    </w:div>
    <w:div w:id="389428256">
      <w:bodyDiv w:val="1"/>
      <w:marLeft w:val="0"/>
      <w:marRight w:val="0"/>
      <w:marTop w:val="0"/>
      <w:marBottom w:val="0"/>
      <w:divBdr>
        <w:top w:val="none" w:sz="0" w:space="0" w:color="auto"/>
        <w:left w:val="none" w:sz="0" w:space="0" w:color="auto"/>
        <w:bottom w:val="none" w:sz="0" w:space="0" w:color="auto"/>
        <w:right w:val="none" w:sz="0" w:space="0" w:color="auto"/>
      </w:divBdr>
    </w:div>
    <w:div w:id="390884995">
      <w:bodyDiv w:val="1"/>
      <w:marLeft w:val="0"/>
      <w:marRight w:val="0"/>
      <w:marTop w:val="0"/>
      <w:marBottom w:val="0"/>
      <w:divBdr>
        <w:top w:val="none" w:sz="0" w:space="0" w:color="auto"/>
        <w:left w:val="none" w:sz="0" w:space="0" w:color="auto"/>
        <w:bottom w:val="none" w:sz="0" w:space="0" w:color="auto"/>
        <w:right w:val="none" w:sz="0" w:space="0" w:color="auto"/>
      </w:divBdr>
    </w:div>
    <w:div w:id="392388003">
      <w:bodyDiv w:val="1"/>
      <w:marLeft w:val="0"/>
      <w:marRight w:val="0"/>
      <w:marTop w:val="0"/>
      <w:marBottom w:val="0"/>
      <w:divBdr>
        <w:top w:val="none" w:sz="0" w:space="0" w:color="auto"/>
        <w:left w:val="none" w:sz="0" w:space="0" w:color="auto"/>
        <w:bottom w:val="none" w:sz="0" w:space="0" w:color="auto"/>
        <w:right w:val="none" w:sz="0" w:space="0" w:color="auto"/>
      </w:divBdr>
    </w:div>
    <w:div w:id="403842243">
      <w:bodyDiv w:val="1"/>
      <w:marLeft w:val="0"/>
      <w:marRight w:val="0"/>
      <w:marTop w:val="0"/>
      <w:marBottom w:val="0"/>
      <w:divBdr>
        <w:top w:val="none" w:sz="0" w:space="0" w:color="auto"/>
        <w:left w:val="none" w:sz="0" w:space="0" w:color="auto"/>
        <w:bottom w:val="none" w:sz="0" w:space="0" w:color="auto"/>
        <w:right w:val="none" w:sz="0" w:space="0" w:color="auto"/>
      </w:divBdr>
    </w:div>
    <w:div w:id="413623328">
      <w:bodyDiv w:val="1"/>
      <w:marLeft w:val="0"/>
      <w:marRight w:val="0"/>
      <w:marTop w:val="0"/>
      <w:marBottom w:val="0"/>
      <w:divBdr>
        <w:top w:val="none" w:sz="0" w:space="0" w:color="auto"/>
        <w:left w:val="none" w:sz="0" w:space="0" w:color="auto"/>
        <w:bottom w:val="none" w:sz="0" w:space="0" w:color="auto"/>
        <w:right w:val="none" w:sz="0" w:space="0" w:color="auto"/>
      </w:divBdr>
    </w:div>
    <w:div w:id="420370937">
      <w:bodyDiv w:val="1"/>
      <w:marLeft w:val="0"/>
      <w:marRight w:val="0"/>
      <w:marTop w:val="0"/>
      <w:marBottom w:val="0"/>
      <w:divBdr>
        <w:top w:val="none" w:sz="0" w:space="0" w:color="auto"/>
        <w:left w:val="none" w:sz="0" w:space="0" w:color="auto"/>
        <w:bottom w:val="none" w:sz="0" w:space="0" w:color="auto"/>
        <w:right w:val="none" w:sz="0" w:space="0" w:color="auto"/>
      </w:divBdr>
    </w:div>
    <w:div w:id="432938577">
      <w:bodyDiv w:val="1"/>
      <w:marLeft w:val="0"/>
      <w:marRight w:val="0"/>
      <w:marTop w:val="0"/>
      <w:marBottom w:val="0"/>
      <w:divBdr>
        <w:top w:val="none" w:sz="0" w:space="0" w:color="auto"/>
        <w:left w:val="none" w:sz="0" w:space="0" w:color="auto"/>
        <w:bottom w:val="none" w:sz="0" w:space="0" w:color="auto"/>
        <w:right w:val="none" w:sz="0" w:space="0" w:color="auto"/>
      </w:divBdr>
    </w:div>
    <w:div w:id="436829739">
      <w:bodyDiv w:val="1"/>
      <w:marLeft w:val="0"/>
      <w:marRight w:val="0"/>
      <w:marTop w:val="0"/>
      <w:marBottom w:val="0"/>
      <w:divBdr>
        <w:top w:val="none" w:sz="0" w:space="0" w:color="auto"/>
        <w:left w:val="none" w:sz="0" w:space="0" w:color="auto"/>
        <w:bottom w:val="none" w:sz="0" w:space="0" w:color="auto"/>
        <w:right w:val="none" w:sz="0" w:space="0" w:color="auto"/>
      </w:divBdr>
    </w:div>
    <w:div w:id="450710667">
      <w:bodyDiv w:val="1"/>
      <w:marLeft w:val="0"/>
      <w:marRight w:val="0"/>
      <w:marTop w:val="0"/>
      <w:marBottom w:val="0"/>
      <w:divBdr>
        <w:top w:val="none" w:sz="0" w:space="0" w:color="auto"/>
        <w:left w:val="none" w:sz="0" w:space="0" w:color="auto"/>
        <w:bottom w:val="none" w:sz="0" w:space="0" w:color="auto"/>
        <w:right w:val="none" w:sz="0" w:space="0" w:color="auto"/>
      </w:divBdr>
    </w:div>
    <w:div w:id="451560009">
      <w:bodyDiv w:val="1"/>
      <w:marLeft w:val="0"/>
      <w:marRight w:val="0"/>
      <w:marTop w:val="0"/>
      <w:marBottom w:val="0"/>
      <w:divBdr>
        <w:top w:val="none" w:sz="0" w:space="0" w:color="auto"/>
        <w:left w:val="none" w:sz="0" w:space="0" w:color="auto"/>
        <w:bottom w:val="none" w:sz="0" w:space="0" w:color="auto"/>
        <w:right w:val="none" w:sz="0" w:space="0" w:color="auto"/>
      </w:divBdr>
    </w:div>
    <w:div w:id="455829401">
      <w:bodyDiv w:val="1"/>
      <w:marLeft w:val="0"/>
      <w:marRight w:val="0"/>
      <w:marTop w:val="0"/>
      <w:marBottom w:val="0"/>
      <w:divBdr>
        <w:top w:val="none" w:sz="0" w:space="0" w:color="auto"/>
        <w:left w:val="none" w:sz="0" w:space="0" w:color="auto"/>
        <w:bottom w:val="none" w:sz="0" w:space="0" w:color="auto"/>
        <w:right w:val="none" w:sz="0" w:space="0" w:color="auto"/>
      </w:divBdr>
    </w:div>
    <w:div w:id="461465122">
      <w:bodyDiv w:val="1"/>
      <w:marLeft w:val="0"/>
      <w:marRight w:val="0"/>
      <w:marTop w:val="0"/>
      <w:marBottom w:val="0"/>
      <w:divBdr>
        <w:top w:val="none" w:sz="0" w:space="0" w:color="auto"/>
        <w:left w:val="none" w:sz="0" w:space="0" w:color="auto"/>
        <w:bottom w:val="none" w:sz="0" w:space="0" w:color="auto"/>
        <w:right w:val="none" w:sz="0" w:space="0" w:color="auto"/>
      </w:divBdr>
    </w:div>
    <w:div w:id="498427050">
      <w:bodyDiv w:val="1"/>
      <w:marLeft w:val="0"/>
      <w:marRight w:val="0"/>
      <w:marTop w:val="0"/>
      <w:marBottom w:val="0"/>
      <w:divBdr>
        <w:top w:val="none" w:sz="0" w:space="0" w:color="auto"/>
        <w:left w:val="none" w:sz="0" w:space="0" w:color="auto"/>
        <w:bottom w:val="none" w:sz="0" w:space="0" w:color="auto"/>
        <w:right w:val="none" w:sz="0" w:space="0" w:color="auto"/>
      </w:divBdr>
    </w:div>
    <w:div w:id="503789288">
      <w:bodyDiv w:val="1"/>
      <w:marLeft w:val="0"/>
      <w:marRight w:val="0"/>
      <w:marTop w:val="0"/>
      <w:marBottom w:val="0"/>
      <w:divBdr>
        <w:top w:val="none" w:sz="0" w:space="0" w:color="auto"/>
        <w:left w:val="none" w:sz="0" w:space="0" w:color="auto"/>
        <w:bottom w:val="none" w:sz="0" w:space="0" w:color="auto"/>
        <w:right w:val="none" w:sz="0" w:space="0" w:color="auto"/>
      </w:divBdr>
    </w:div>
    <w:div w:id="505635593">
      <w:bodyDiv w:val="1"/>
      <w:marLeft w:val="0"/>
      <w:marRight w:val="0"/>
      <w:marTop w:val="0"/>
      <w:marBottom w:val="0"/>
      <w:divBdr>
        <w:top w:val="none" w:sz="0" w:space="0" w:color="auto"/>
        <w:left w:val="none" w:sz="0" w:space="0" w:color="auto"/>
        <w:bottom w:val="none" w:sz="0" w:space="0" w:color="auto"/>
        <w:right w:val="none" w:sz="0" w:space="0" w:color="auto"/>
      </w:divBdr>
    </w:div>
    <w:div w:id="518009246">
      <w:bodyDiv w:val="1"/>
      <w:marLeft w:val="0"/>
      <w:marRight w:val="0"/>
      <w:marTop w:val="0"/>
      <w:marBottom w:val="0"/>
      <w:divBdr>
        <w:top w:val="none" w:sz="0" w:space="0" w:color="auto"/>
        <w:left w:val="none" w:sz="0" w:space="0" w:color="auto"/>
        <w:bottom w:val="none" w:sz="0" w:space="0" w:color="auto"/>
        <w:right w:val="none" w:sz="0" w:space="0" w:color="auto"/>
      </w:divBdr>
    </w:div>
    <w:div w:id="528641005">
      <w:bodyDiv w:val="1"/>
      <w:marLeft w:val="0"/>
      <w:marRight w:val="0"/>
      <w:marTop w:val="0"/>
      <w:marBottom w:val="0"/>
      <w:divBdr>
        <w:top w:val="none" w:sz="0" w:space="0" w:color="auto"/>
        <w:left w:val="none" w:sz="0" w:space="0" w:color="auto"/>
        <w:bottom w:val="none" w:sz="0" w:space="0" w:color="auto"/>
        <w:right w:val="none" w:sz="0" w:space="0" w:color="auto"/>
      </w:divBdr>
    </w:div>
    <w:div w:id="532963601">
      <w:bodyDiv w:val="1"/>
      <w:marLeft w:val="0"/>
      <w:marRight w:val="0"/>
      <w:marTop w:val="0"/>
      <w:marBottom w:val="0"/>
      <w:divBdr>
        <w:top w:val="none" w:sz="0" w:space="0" w:color="auto"/>
        <w:left w:val="none" w:sz="0" w:space="0" w:color="auto"/>
        <w:bottom w:val="none" w:sz="0" w:space="0" w:color="auto"/>
        <w:right w:val="none" w:sz="0" w:space="0" w:color="auto"/>
      </w:divBdr>
    </w:div>
    <w:div w:id="540241690">
      <w:bodyDiv w:val="1"/>
      <w:marLeft w:val="0"/>
      <w:marRight w:val="0"/>
      <w:marTop w:val="0"/>
      <w:marBottom w:val="0"/>
      <w:divBdr>
        <w:top w:val="none" w:sz="0" w:space="0" w:color="auto"/>
        <w:left w:val="none" w:sz="0" w:space="0" w:color="auto"/>
        <w:bottom w:val="none" w:sz="0" w:space="0" w:color="auto"/>
        <w:right w:val="none" w:sz="0" w:space="0" w:color="auto"/>
      </w:divBdr>
    </w:div>
    <w:div w:id="556282444">
      <w:bodyDiv w:val="1"/>
      <w:marLeft w:val="0"/>
      <w:marRight w:val="0"/>
      <w:marTop w:val="0"/>
      <w:marBottom w:val="0"/>
      <w:divBdr>
        <w:top w:val="none" w:sz="0" w:space="0" w:color="auto"/>
        <w:left w:val="none" w:sz="0" w:space="0" w:color="auto"/>
        <w:bottom w:val="none" w:sz="0" w:space="0" w:color="auto"/>
        <w:right w:val="none" w:sz="0" w:space="0" w:color="auto"/>
      </w:divBdr>
    </w:div>
    <w:div w:id="564530634">
      <w:bodyDiv w:val="1"/>
      <w:marLeft w:val="0"/>
      <w:marRight w:val="0"/>
      <w:marTop w:val="0"/>
      <w:marBottom w:val="0"/>
      <w:divBdr>
        <w:top w:val="none" w:sz="0" w:space="0" w:color="auto"/>
        <w:left w:val="none" w:sz="0" w:space="0" w:color="auto"/>
        <w:bottom w:val="none" w:sz="0" w:space="0" w:color="auto"/>
        <w:right w:val="none" w:sz="0" w:space="0" w:color="auto"/>
      </w:divBdr>
    </w:div>
    <w:div w:id="570385756">
      <w:bodyDiv w:val="1"/>
      <w:marLeft w:val="0"/>
      <w:marRight w:val="0"/>
      <w:marTop w:val="0"/>
      <w:marBottom w:val="0"/>
      <w:divBdr>
        <w:top w:val="none" w:sz="0" w:space="0" w:color="auto"/>
        <w:left w:val="none" w:sz="0" w:space="0" w:color="auto"/>
        <w:bottom w:val="none" w:sz="0" w:space="0" w:color="auto"/>
        <w:right w:val="none" w:sz="0" w:space="0" w:color="auto"/>
      </w:divBdr>
    </w:div>
    <w:div w:id="588392182">
      <w:bodyDiv w:val="1"/>
      <w:marLeft w:val="0"/>
      <w:marRight w:val="0"/>
      <w:marTop w:val="0"/>
      <w:marBottom w:val="0"/>
      <w:divBdr>
        <w:top w:val="none" w:sz="0" w:space="0" w:color="auto"/>
        <w:left w:val="none" w:sz="0" w:space="0" w:color="auto"/>
        <w:bottom w:val="none" w:sz="0" w:space="0" w:color="auto"/>
        <w:right w:val="none" w:sz="0" w:space="0" w:color="auto"/>
      </w:divBdr>
    </w:div>
    <w:div w:id="594091205">
      <w:bodyDiv w:val="1"/>
      <w:marLeft w:val="0"/>
      <w:marRight w:val="0"/>
      <w:marTop w:val="0"/>
      <w:marBottom w:val="0"/>
      <w:divBdr>
        <w:top w:val="none" w:sz="0" w:space="0" w:color="auto"/>
        <w:left w:val="none" w:sz="0" w:space="0" w:color="auto"/>
        <w:bottom w:val="none" w:sz="0" w:space="0" w:color="auto"/>
        <w:right w:val="none" w:sz="0" w:space="0" w:color="auto"/>
      </w:divBdr>
    </w:div>
    <w:div w:id="595485572">
      <w:bodyDiv w:val="1"/>
      <w:marLeft w:val="0"/>
      <w:marRight w:val="0"/>
      <w:marTop w:val="0"/>
      <w:marBottom w:val="0"/>
      <w:divBdr>
        <w:top w:val="none" w:sz="0" w:space="0" w:color="auto"/>
        <w:left w:val="none" w:sz="0" w:space="0" w:color="auto"/>
        <w:bottom w:val="none" w:sz="0" w:space="0" w:color="auto"/>
        <w:right w:val="none" w:sz="0" w:space="0" w:color="auto"/>
      </w:divBdr>
    </w:div>
    <w:div w:id="614947868">
      <w:bodyDiv w:val="1"/>
      <w:marLeft w:val="0"/>
      <w:marRight w:val="0"/>
      <w:marTop w:val="0"/>
      <w:marBottom w:val="0"/>
      <w:divBdr>
        <w:top w:val="none" w:sz="0" w:space="0" w:color="auto"/>
        <w:left w:val="none" w:sz="0" w:space="0" w:color="auto"/>
        <w:bottom w:val="none" w:sz="0" w:space="0" w:color="auto"/>
        <w:right w:val="none" w:sz="0" w:space="0" w:color="auto"/>
      </w:divBdr>
    </w:div>
    <w:div w:id="616983535">
      <w:bodyDiv w:val="1"/>
      <w:marLeft w:val="0"/>
      <w:marRight w:val="0"/>
      <w:marTop w:val="0"/>
      <w:marBottom w:val="0"/>
      <w:divBdr>
        <w:top w:val="none" w:sz="0" w:space="0" w:color="auto"/>
        <w:left w:val="none" w:sz="0" w:space="0" w:color="auto"/>
        <w:bottom w:val="none" w:sz="0" w:space="0" w:color="auto"/>
        <w:right w:val="none" w:sz="0" w:space="0" w:color="auto"/>
      </w:divBdr>
    </w:div>
    <w:div w:id="629554109">
      <w:bodyDiv w:val="1"/>
      <w:marLeft w:val="0"/>
      <w:marRight w:val="0"/>
      <w:marTop w:val="0"/>
      <w:marBottom w:val="0"/>
      <w:divBdr>
        <w:top w:val="none" w:sz="0" w:space="0" w:color="auto"/>
        <w:left w:val="none" w:sz="0" w:space="0" w:color="auto"/>
        <w:bottom w:val="none" w:sz="0" w:space="0" w:color="auto"/>
        <w:right w:val="none" w:sz="0" w:space="0" w:color="auto"/>
      </w:divBdr>
    </w:div>
    <w:div w:id="633633290">
      <w:bodyDiv w:val="1"/>
      <w:marLeft w:val="0"/>
      <w:marRight w:val="0"/>
      <w:marTop w:val="0"/>
      <w:marBottom w:val="0"/>
      <w:divBdr>
        <w:top w:val="none" w:sz="0" w:space="0" w:color="auto"/>
        <w:left w:val="none" w:sz="0" w:space="0" w:color="auto"/>
        <w:bottom w:val="none" w:sz="0" w:space="0" w:color="auto"/>
        <w:right w:val="none" w:sz="0" w:space="0" w:color="auto"/>
      </w:divBdr>
    </w:div>
    <w:div w:id="659768777">
      <w:bodyDiv w:val="1"/>
      <w:marLeft w:val="0"/>
      <w:marRight w:val="0"/>
      <w:marTop w:val="0"/>
      <w:marBottom w:val="0"/>
      <w:divBdr>
        <w:top w:val="none" w:sz="0" w:space="0" w:color="auto"/>
        <w:left w:val="none" w:sz="0" w:space="0" w:color="auto"/>
        <w:bottom w:val="none" w:sz="0" w:space="0" w:color="auto"/>
        <w:right w:val="none" w:sz="0" w:space="0" w:color="auto"/>
      </w:divBdr>
    </w:div>
    <w:div w:id="664865431">
      <w:bodyDiv w:val="1"/>
      <w:marLeft w:val="0"/>
      <w:marRight w:val="0"/>
      <w:marTop w:val="0"/>
      <w:marBottom w:val="0"/>
      <w:divBdr>
        <w:top w:val="none" w:sz="0" w:space="0" w:color="auto"/>
        <w:left w:val="none" w:sz="0" w:space="0" w:color="auto"/>
        <w:bottom w:val="none" w:sz="0" w:space="0" w:color="auto"/>
        <w:right w:val="none" w:sz="0" w:space="0" w:color="auto"/>
      </w:divBdr>
    </w:div>
    <w:div w:id="675152641">
      <w:bodyDiv w:val="1"/>
      <w:marLeft w:val="0"/>
      <w:marRight w:val="0"/>
      <w:marTop w:val="0"/>
      <w:marBottom w:val="0"/>
      <w:divBdr>
        <w:top w:val="none" w:sz="0" w:space="0" w:color="auto"/>
        <w:left w:val="none" w:sz="0" w:space="0" w:color="auto"/>
        <w:bottom w:val="none" w:sz="0" w:space="0" w:color="auto"/>
        <w:right w:val="none" w:sz="0" w:space="0" w:color="auto"/>
      </w:divBdr>
    </w:div>
    <w:div w:id="710499130">
      <w:bodyDiv w:val="1"/>
      <w:marLeft w:val="0"/>
      <w:marRight w:val="0"/>
      <w:marTop w:val="0"/>
      <w:marBottom w:val="0"/>
      <w:divBdr>
        <w:top w:val="none" w:sz="0" w:space="0" w:color="auto"/>
        <w:left w:val="none" w:sz="0" w:space="0" w:color="auto"/>
        <w:bottom w:val="none" w:sz="0" w:space="0" w:color="auto"/>
        <w:right w:val="none" w:sz="0" w:space="0" w:color="auto"/>
      </w:divBdr>
    </w:div>
    <w:div w:id="724522947">
      <w:bodyDiv w:val="1"/>
      <w:marLeft w:val="0"/>
      <w:marRight w:val="0"/>
      <w:marTop w:val="0"/>
      <w:marBottom w:val="0"/>
      <w:divBdr>
        <w:top w:val="none" w:sz="0" w:space="0" w:color="auto"/>
        <w:left w:val="none" w:sz="0" w:space="0" w:color="auto"/>
        <w:bottom w:val="none" w:sz="0" w:space="0" w:color="auto"/>
        <w:right w:val="none" w:sz="0" w:space="0" w:color="auto"/>
      </w:divBdr>
    </w:div>
    <w:div w:id="731655725">
      <w:bodyDiv w:val="1"/>
      <w:marLeft w:val="0"/>
      <w:marRight w:val="0"/>
      <w:marTop w:val="0"/>
      <w:marBottom w:val="0"/>
      <w:divBdr>
        <w:top w:val="none" w:sz="0" w:space="0" w:color="auto"/>
        <w:left w:val="none" w:sz="0" w:space="0" w:color="auto"/>
        <w:bottom w:val="none" w:sz="0" w:space="0" w:color="auto"/>
        <w:right w:val="none" w:sz="0" w:space="0" w:color="auto"/>
      </w:divBdr>
    </w:div>
    <w:div w:id="738283474">
      <w:bodyDiv w:val="1"/>
      <w:marLeft w:val="0"/>
      <w:marRight w:val="0"/>
      <w:marTop w:val="0"/>
      <w:marBottom w:val="0"/>
      <w:divBdr>
        <w:top w:val="none" w:sz="0" w:space="0" w:color="auto"/>
        <w:left w:val="none" w:sz="0" w:space="0" w:color="auto"/>
        <w:bottom w:val="none" w:sz="0" w:space="0" w:color="auto"/>
        <w:right w:val="none" w:sz="0" w:space="0" w:color="auto"/>
      </w:divBdr>
      <w:divsChild>
        <w:div w:id="1628973390">
          <w:marLeft w:val="0"/>
          <w:marRight w:val="0"/>
          <w:marTop w:val="0"/>
          <w:marBottom w:val="0"/>
          <w:divBdr>
            <w:top w:val="none" w:sz="0" w:space="0" w:color="auto"/>
            <w:left w:val="none" w:sz="0" w:space="0" w:color="auto"/>
            <w:bottom w:val="none" w:sz="0" w:space="0" w:color="auto"/>
            <w:right w:val="none" w:sz="0" w:space="0" w:color="auto"/>
          </w:divBdr>
          <w:divsChild>
            <w:div w:id="1810005066">
              <w:marLeft w:val="0"/>
              <w:marRight w:val="0"/>
              <w:marTop w:val="100"/>
              <w:marBottom w:val="100"/>
              <w:divBdr>
                <w:top w:val="none" w:sz="0" w:space="0" w:color="auto"/>
                <w:left w:val="none" w:sz="0" w:space="0" w:color="auto"/>
                <w:bottom w:val="none" w:sz="0" w:space="0" w:color="auto"/>
                <w:right w:val="none" w:sz="0" w:space="0" w:color="auto"/>
              </w:divBdr>
              <w:divsChild>
                <w:div w:id="413549959">
                  <w:marLeft w:val="0"/>
                  <w:marRight w:val="0"/>
                  <w:marTop w:val="330"/>
                  <w:marBottom w:val="0"/>
                  <w:divBdr>
                    <w:top w:val="none" w:sz="0" w:space="0" w:color="auto"/>
                    <w:left w:val="none" w:sz="0" w:space="0" w:color="auto"/>
                    <w:bottom w:val="none" w:sz="0" w:space="0" w:color="auto"/>
                    <w:right w:val="none" w:sz="0" w:space="0" w:color="auto"/>
                  </w:divBdr>
                  <w:divsChild>
                    <w:div w:id="1576352576">
                      <w:marLeft w:val="0"/>
                      <w:marRight w:val="0"/>
                      <w:marTop w:val="360"/>
                      <w:marBottom w:val="0"/>
                      <w:divBdr>
                        <w:top w:val="none" w:sz="0" w:space="0" w:color="auto"/>
                        <w:left w:val="none" w:sz="0" w:space="0" w:color="auto"/>
                        <w:bottom w:val="none" w:sz="0" w:space="0" w:color="auto"/>
                        <w:right w:val="none" w:sz="0" w:space="0" w:color="auto"/>
                      </w:divBdr>
                      <w:divsChild>
                        <w:div w:id="102582556">
                          <w:marLeft w:val="0"/>
                          <w:marRight w:val="0"/>
                          <w:marTop w:val="0"/>
                          <w:marBottom w:val="0"/>
                          <w:divBdr>
                            <w:top w:val="none" w:sz="0" w:space="0" w:color="auto"/>
                            <w:left w:val="none" w:sz="0" w:space="0" w:color="auto"/>
                            <w:bottom w:val="none" w:sz="0" w:space="0" w:color="auto"/>
                            <w:right w:val="none" w:sz="0" w:space="0" w:color="auto"/>
                          </w:divBdr>
                          <w:divsChild>
                            <w:div w:id="1619406558">
                              <w:marLeft w:val="0"/>
                              <w:marRight w:val="0"/>
                              <w:marTop w:val="0"/>
                              <w:marBottom w:val="120"/>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 w:id="743650427">
      <w:bodyDiv w:val="1"/>
      <w:marLeft w:val="0"/>
      <w:marRight w:val="0"/>
      <w:marTop w:val="0"/>
      <w:marBottom w:val="0"/>
      <w:divBdr>
        <w:top w:val="none" w:sz="0" w:space="0" w:color="auto"/>
        <w:left w:val="none" w:sz="0" w:space="0" w:color="auto"/>
        <w:bottom w:val="none" w:sz="0" w:space="0" w:color="auto"/>
        <w:right w:val="none" w:sz="0" w:space="0" w:color="auto"/>
      </w:divBdr>
    </w:div>
    <w:div w:id="748697214">
      <w:bodyDiv w:val="1"/>
      <w:marLeft w:val="0"/>
      <w:marRight w:val="0"/>
      <w:marTop w:val="0"/>
      <w:marBottom w:val="0"/>
      <w:divBdr>
        <w:top w:val="none" w:sz="0" w:space="0" w:color="auto"/>
        <w:left w:val="none" w:sz="0" w:space="0" w:color="auto"/>
        <w:bottom w:val="none" w:sz="0" w:space="0" w:color="auto"/>
        <w:right w:val="none" w:sz="0" w:space="0" w:color="auto"/>
      </w:divBdr>
    </w:div>
    <w:div w:id="765613229">
      <w:bodyDiv w:val="1"/>
      <w:marLeft w:val="0"/>
      <w:marRight w:val="0"/>
      <w:marTop w:val="0"/>
      <w:marBottom w:val="0"/>
      <w:divBdr>
        <w:top w:val="none" w:sz="0" w:space="0" w:color="auto"/>
        <w:left w:val="none" w:sz="0" w:space="0" w:color="auto"/>
        <w:bottom w:val="none" w:sz="0" w:space="0" w:color="auto"/>
        <w:right w:val="none" w:sz="0" w:space="0" w:color="auto"/>
      </w:divBdr>
    </w:div>
    <w:div w:id="769474747">
      <w:bodyDiv w:val="1"/>
      <w:marLeft w:val="0"/>
      <w:marRight w:val="0"/>
      <w:marTop w:val="0"/>
      <w:marBottom w:val="0"/>
      <w:divBdr>
        <w:top w:val="none" w:sz="0" w:space="0" w:color="auto"/>
        <w:left w:val="none" w:sz="0" w:space="0" w:color="auto"/>
        <w:bottom w:val="none" w:sz="0" w:space="0" w:color="auto"/>
        <w:right w:val="none" w:sz="0" w:space="0" w:color="auto"/>
      </w:divBdr>
    </w:div>
    <w:div w:id="774599327">
      <w:bodyDiv w:val="1"/>
      <w:marLeft w:val="0"/>
      <w:marRight w:val="0"/>
      <w:marTop w:val="0"/>
      <w:marBottom w:val="0"/>
      <w:divBdr>
        <w:top w:val="none" w:sz="0" w:space="0" w:color="auto"/>
        <w:left w:val="none" w:sz="0" w:space="0" w:color="auto"/>
        <w:bottom w:val="none" w:sz="0" w:space="0" w:color="auto"/>
        <w:right w:val="none" w:sz="0" w:space="0" w:color="auto"/>
      </w:divBdr>
    </w:div>
    <w:div w:id="785660691">
      <w:bodyDiv w:val="1"/>
      <w:marLeft w:val="0"/>
      <w:marRight w:val="0"/>
      <w:marTop w:val="0"/>
      <w:marBottom w:val="0"/>
      <w:divBdr>
        <w:top w:val="none" w:sz="0" w:space="0" w:color="auto"/>
        <w:left w:val="none" w:sz="0" w:space="0" w:color="auto"/>
        <w:bottom w:val="none" w:sz="0" w:space="0" w:color="auto"/>
        <w:right w:val="none" w:sz="0" w:space="0" w:color="auto"/>
      </w:divBdr>
    </w:div>
    <w:div w:id="800537508">
      <w:bodyDiv w:val="1"/>
      <w:marLeft w:val="0"/>
      <w:marRight w:val="0"/>
      <w:marTop w:val="0"/>
      <w:marBottom w:val="0"/>
      <w:divBdr>
        <w:top w:val="none" w:sz="0" w:space="0" w:color="auto"/>
        <w:left w:val="none" w:sz="0" w:space="0" w:color="auto"/>
        <w:bottom w:val="none" w:sz="0" w:space="0" w:color="auto"/>
        <w:right w:val="none" w:sz="0" w:space="0" w:color="auto"/>
      </w:divBdr>
    </w:div>
    <w:div w:id="808091032">
      <w:bodyDiv w:val="1"/>
      <w:marLeft w:val="0"/>
      <w:marRight w:val="0"/>
      <w:marTop w:val="0"/>
      <w:marBottom w:val="0"/>
      <w:divBdr>
        <w:top w:val="none" w:sz="0" w:space="0" w:color="auto"/>
        <w:left w:val="none" w:sz="0" w:space="0" w:color="auto"/>
        <w:bottom w:val="none" w:sz="0" w:space="0" w:color="auto"/>
        <w:right w:val="none" w:sz="0" w:space="0" w:color="auto"/>
      </w:divBdr>
    </w:div>
    <w:div w:id="813642745">
      <w:bodyDiv w:val="1"/>
      <w:marLeft w:val="0"/>
      <w:marRight w:val="0"/>
      <w:marTop w:val="0"/>
      <w:marBottom w:val="0"/>
      <w:divBdr>
        <w:top w:val="none" w:sz="0" w:space="0" w:color="auto"/>
        <w:left w:val="none" w:sz="0" w:space="0" w:color="auto"/>
        <w:bottom w:val="none" w:sz="0" w:space="0" w:color="auto"/>
        <w:right w:val="none" w:sz="0" w:space="0" w:color="auto"/>
      </w:divBdr>
    </w:div>
    <w:div w:id="817766518">
      <w:bodyDiv w:val="1"/>
      <w:marLeft w:val="0"/>
      <w:marRight w:val="0"/>
      <w:marTop w:val="0"/>
      <w:marBottom w:val="0"/>
      <w:divBdr>
        <w:top w:val="none" w:sz="0" w:space="0" w:color="auto"/>
        <w:left w:val="none" w:sz="0" w:space="0" w:color="auto"/>
        <w:bottom w:val="none" w:sz="0" w:space="0" w:color="auto"/>
        <w:right w:val="none" w:sz="0" w:space="0" w:color="auto"/>
      </w:divBdr>
    </w:div>
    <w:div w:id="823201259">
      <w:bodyDiv w:val="1"/>
      <w:marLeft w:val="0"/>
      <w:marRight w:val="0"/>
      <w:marTop w:val="0"/>
      <w:marBottom w:val="0"/>
      <w:divBdr>
        <w:top w:val="none" w:sz="0" w:space="0" w:color="auto"/>
        <w:left w:val="none" w:sz="0" w:space="0" w:color="auto"/>
        <w:bottom w:val="none" w:sz="0" w:space="0" w:color="auto"/>
        <w:right w:val="none" w:sz="0" w:space="0" w:color="auto"/>
      </w:divBdr>
    </w:div>
    <w:div w:id="839197247">
      <w:bodyDiv w:val="1"/>
      <w:marLeft w:val="0"/>
      <w:marRight w:val="0"/>
      <w:marTop w:val="0"/>
      <w:marBottom w:val="0"/>
      <w:divBdr>
        <w:top w:val="none" w:sz="0" w:space="0" w:color="auto"/>
        <w:left w:val="none" w:sz="0" w:space="0" w:color="auto"/>
        <w:bottom w:val="none" w:sz="0" w:space="0" w:color="auto"/>
        <w:right w:val="none" w:sz="0" w:space="0" w:color="auto"/>
      </w:divBdr>
    </w:div>
    <w:div w:id="845829189">
      <w:bodyDiv w:val="1"/>
      <w:marLeft w:val="0"/>
      <w:marRight w:val="0"/>
      <w:marTop w:val="0"/>
      <w:marBottom w:val="0"/>
      <w:divBdr>
        <w:top w:val="none" w:sz="0" w:space="0" w:color="auto"/>
        <w:left w:val="none" w:sz="0" w:space="0" w:color="auto"/>
        <w:bottom w:val="none" w:sz="0" w:space="0" w:color="auto"/>
        <w:right w:val="none" w:sz="0" w:space="0" w:color="auto"/>
      </w:divBdr>
    </w:div>
    <w:div w:id="868295171">
      <w:bodyDiv w:val="1"/>
      <w:marLeft w:val="0"/>
      <w:marRight w:val="0"/>
      <w:marTop w:val="0"/>
      <w:marBottom w:val="0"/>
      <w:divBdr>
        <w:top w:val="none" w:sz="0" w:space="0" w:color="auto"/>
        <w:left w:val="none" w:sz="0" w:space="0" w:color="auto"/>
        <w:bottom w:val="none" w:sz="0" w:space="0" w:color="auto"/>
        <w:right w:val="none" w:sz="0" w:space="0" w:color="auto"/>
      </w:divBdr>
    </w:div>
    <w:div w:id="871919127">
      <w:bodyDiv w:val="1"/>
      <w:marLeft w:val="0"/>
      <w:marRight w:val="0"/>
      <w:marTop w:val="0"/>
      <w:marBottom w:val="0"/>
      <w:divBdr>
        <w:top w:val="none" w:sz="0" w:space="0" w:color="auto"/>
        <w:left w:val="none" w:sz="0" w:space="0" w:color="auto"/>
        <w:bottom w:val="none" w:sz="0" w:space="0" w:color="auto"/>
        <w:right w:val="none" w:sz="0" w:space="0" w:color="auto"/>
      </w:divBdr>
    </w:div>
    <w:div w:id="872427444">
      <w:bodyDiv w:val="1"/>
      <w:marLeft w:val="0"/>
      <w:marRight w:val="0"/>
      <w:marTop w:val="0"/>
      <w:marBottom w:val="0"/>
      <w:divBdr>
        <w:top w:val="none" w:sz="0" w:space="0" w:color="auto"/>
        <w:left w:val="none" w:sz="0" w:space="0" w:color="auto"/>
        <w:bottom w:val="none" w:sz="0" w:space="0" w:color="auto"/>
        <w:right w:val="none" w:sz="0" w:space="0" w:color="auto"/>
      </w:divBdr>
    </w:div>
    <w:div w:id="878929532">
      <w:bodyDiv w:val="1"/>
      <w:marLeft w:val="0"/>
      <w:marRight w:val="0"/>
      <w:marTop w:val="0"/>
      <w:marBottom w:val="0"/>
      <w:divBdr>
        <w:top w:val="none" w:sz="0" w:space="0" w:color="auto"/>
        <w:left w:val="none" w:sz="0" w:space="0" w:color="auto"/>
        <w:bottom w:val="none" w:sz="0" w:space="0" w:color="auto"/>
        <w:right w:val="none" w:sz="0" w:space="0" w:color="auto"/>
      </w:divBdr>
    </w:div>
    <w:div w:id="887954194">
      <w:bodyDiv w:val="1"/>
      <w:marLeft w:val="0"/>
      <w:marRight w:val="0"/>
      <w:marTop w:val="0"/>
      <w:marBottom w:val="0"/>
      <w:divBdr>
        <w:top w:val="none" w:sz="0" w:space="0" w:color="auto"/>
        <w:left w:val="none" w:sz="0" w:space="0" w:color="auto"/>
        <w:bottom w:val="none" w:sz="0" w:space="0" w:color="auto"/>
        <w:right w:val="none" w:sz="0" w:space="0" w:color="auto"/>
      </w:divBdr>
    </w:div>
    <w:div w:id="900293688">
      <w:bodyDiv w:val="1"/>
      <w:marLeft w:val="0"/>
      <w:marRight w:val="0"/>
      <w:marTop w:val="0"/>
      <w:marBottom w:val="0"/>
      <w:divBdr>
        <w:top w:val="none" w:sz="0" w:space="0" w:color="auto"/>
        <w:left w:val="none" w:sz="0" w:space="0" w:color="auto"/>
        <w:bottom w:val="none" w:sz="0" w:space="0" w:color="auto"/>
        <w:right w:val="none" w:sz="0" w:space="0" w:color="auto"/>
      </w:divBdr>
    </w:div>
    <w:div w:id="911356260">
      <w:bodyDiv w:val="1"/>
      <w:marLeft w:val="0"/>
      <w:marRight w:val="0"/>
      <w:marTop w:val="0"/>
      <w:marBottom w:val="0"/>
      <w:divBdr>
        <w:top w:val="none" w:sz="0" w:space="0" w:color="auto"/>
        <w:left w:val="none" w:sz="0" w:space="0" w:color="auto"/>
        <w:bottom w:val="none" w:sz="0" w:space="0" w:color="auto"/>
        <w:right w:val="none" w:sz="0" w:space="0" w:color="auto"/>
      </w:divBdr>
    </w:div>
    <w:div w:id="926351373">
      <w:bodyDiv w:val="1"/>
      <w:marLeft w:val="0"/>
      <w:marRight w:val="0"/>
      <w:marTop w:val="0"/>
      <w:marBottom w:val="0"/>
      <w:divBdr>
        <w:top w:val="none" w:sz="0" w:space="0" w:color="auto"/>
        <w:left w:val="none" w:sz="0" w:space="0" w:color="auto"/>
        <w:bottom w:val="none" w:sz="0" w:space="0" w:color="auto"/>
        <w:right w:val="none" w:sz="0" w:space="0" w:color="auto"/>
      </w:divBdr>
    </w:div>
    <w:div w:id="940063914">
      <w:bodyDiv w:val="1"/>
      <w:marLeft w:val="0"/>
      <w:marRight w:val="0"/>
      <w:marTop w:val="0"/>
      <w:marBottom w:val="0"/>
      <w:divBdr>
        <w:top w:val="none" w:sz="0" w:space="0" w:color="auto"/>
        <w:left w:val="none" w:sz="0" w:space="0" w:color="auto"/>
        <w:bottom w:val="none" w:sz="0" w:space="0" w:color="auto"/>
        <w:right w:val="none" w:sz="0" w:space="0" w:color="auto"/>
      </w:divBdr>
    </w:div>
    <w:div w:id="948505756">
      <w:bodyDiv w:val="1"/>
      <w:marLeft w:val="0"/>
      <w:marRight w:val="0"/>
      <w:marTop w:val="0"/>
      <w:marBottom w:val="0"/>
      <w:divBdr>
        <w:top w:val="none" w:sz="0" w:space="0" w:color="auto"/>
        <w:left w:val="none" w:sz="0" w:space="0" w:color="auto"/>
        <w:bottom w:val="none" w:sz="0" w:space="0" w:color="auto"/>
        <w:right w:val="none" w:sz="0" w:space="0" w:color="auto"/>
      </w:divBdr>
    </w:div>
    <w:div w:id="956252849">
      <w:bodyDiv w:val="1"/>
      <w:marLeft w:val="0"/>
      <w:marRight w:val="0"/>
      <w:marTop w:val="0"/>
      <w:marBottom w:val="0"/>
      <w:divBdr>
        <w:top w:val="none" w:sz="0" w:space="0" w:color="auto"/>
        <w:left w:val="none" w:sz="0" w:space="0" w:color="auto"/>
        <w:bottom w:val="none" w:sz="0" w:space="0" w:color="auto"/>
        <w:right w:val="none" w:sz="0" w:space="0" w:color="auto"/>
      </w:divBdr>
    </w:div>
    <w:div w:id="971207815">
      <w:bodyDiv w:val="1"/>
      <w:marLeft w:val="0"/>
      <w:marRight w:val="0"/>
      <w:marTop w:val="0"/>
      <w:marBottom w:val="0"/>
      <w:divBdr>
        <w:top w:val="none" w:sz="0" w:space="0" w:color="auto"/>
        <w:left w:val="none" w:sz="0" w:space="0" w:color="auto"/>
        <w:bottom w:val="none" w:sz="0" w:space="0" w:color="auto"/>
        <w:right w:val="none" w:sz="0" w:space="0" w:color="auto"/>
      </w:divBdr>
    </w:div>
    <w:div w:id="980577142">
      <w:bodyDiv w:val="1"/>
      <w:marLeft w:val="0"/>
      <w:marRight w:val="0"/>
      <w:marTop w:val="0"/>
      <w:marBottom w:val="0"/>
      <w:divBdr>
        <w:top w:val="none" w:sz="0" w:space="0" w:color="auto"/>
        <w:left w:val="none" w:sz="0" w:space="0" w:color="auto"/>
        <w:bottom w:val="none" w:sz="0" w:space="0" w:color="auto"/>
        <w:right w:val="none" w:sz="0" w:space="0" w:color="auto"/>
      </w:divBdr>
    </w:div>
    <w:div w:id="985667692">
      <w:bodyDiv w:val="1"/>
      <w:marLeft w:val="0"/>
      <w:marRight w:val="0"/>
      <w:marTop w:val="0"/>
      <w:marBottom w:val="0"/>
      <w:divBdr>
        <w:top w:val="none" w:sz="0" w:space="0" w:color="auto"/>
        <w:left w:val="none" w:sz="0" w:space="0" w:color="auto"/>
        <w:bottom w:val="none" w:sz="0" w:space="0" w:color="auto"/>
        <w:right w:val="none" w:sz="0" w:space="0" w:color="auto"/>
      </w:divBdr>
    </w:div>
    <w:div w:id="999695008">
      <w:bodyDiv w:val="1"/>
      <w:marLeft w:val="0"/>
      <w:marRight w:val="0"/>
      <w:marTop w:val="0"/>
      <w:marBottom w:val="0"/>
      <w:divBdr>
        <w:top w:val="none" w:sz="0" w:space="0" w:color="auto"/>
        <w:left w:val="none" w:sz="0" w:space="0" w:color="auto"/>
        <w:bottom w:val="none" w:sz="0" w:space="0" w:color="auto"/>
        <w:right w:val="none" w:sz="0" w:space="0" w:color="auto"/>
      </w:divBdr>
    </w:div>
    <w:div w:id="1012411744">
      <w:bodyDiv w:val="1"/>
      <w:marLeft w:val="0"/>
      <w:marRight w:val="0"/>
      <w:marTop w:val="0"/>
      <w:marBottom w:val="0"/>
      <w:divBdr>
        <w:top w:val="none" w:sz="0" w:space="0" w:color="auto"/>
        <w:left w:val="none" w:sz="0" w:space="0" w:color="auto"/>
        <w:bottom w:val="none" w:sz="0" w:space="0" w:color="auto"/>
        <w:right w:val="none" w:sz="0" w:space="0" w:color="auto"/>
      </w:divBdr>
    </w:div>
    <w:div w:id="1022627176">
      <w:bodyDiv w:val="1"/>
      <w:marLeft w:val="0"/>
      <w:marRight w:val="0"/>
      <w:marTop w:val="0"/>
      <w:marBottom w:val="0"/>
      <w:divBdr>
        <w:top w:val="none" w:sz="0" w:space="0" w:color="auto"/>
        <w:left w:val="none" w:sz="0" w:space="0" w:color="auto"/>
        <w:bottom w:val="none" w:sz="0" w:space="0" w:color="auto"/>
        <w:right w:val="none" w:sz="0" w:space="0" w:color="auto"/>
      </w:divBdr>
    </w:div>
    <w:div w:id="1025596350">
      <w:bodyDiv w:val="1"/>
      <w:marLeft w:val="0"/>
      <w:marRight w:val="0"/>
      <w:marTop w:val="0"/>
      <w:marBottom w:val="0"/>
      <w:divBdr>
        <w:top w:val="none" w:sz="0" w:space="0" w:color="auto"/>
        <w:left w:val="none" w:sz="0" w:space="0" w:color="auto"/>
        <w:bottom w:val="none" w:sz="0" w:space="0" w:color="auto"/>
        <w:right w:val="none" w:sz="0" w:space="0" w:color="auto"/>
      </w:divBdr>
    </w:div>
    <w:div w:id="1043746362">
      <w:bodyDiv w:val="1"/>
      <w:marLeft w:val="0"/>
      <w:marRight w:val="0"/>
      <w:marTop w:val="0"/>
      <w:marBottom w:val="0"/>
      <w:divBdr>
        <w:top w:val="none" w:sz="0" w:space="0" w:color="auto"/>
        <w:left w:val="none" w:sz="0" w:space="0" w:color="auto"/>
        <w:bottom w:val="none" w:sz="0" w:space="0" w:color="auto"/>
        <w:right w:val="none" w:sz="0" w:space="0" w:color="auto"/>
      </w:divBdr>
    </w:div>
    <w:div w:id="1046683799">
      <w:bodyDiv w:val="1"/>
      <w:marLeft w:val="0"/>
      <w:marRight w:val="0"/>
      <w:marTop w:val="0"/>
      <w:marBottom w:val="0"/>
      <w:divBdr>
        <w:top w:val="none" w:sz="0" w:space="0" w:color="auto"/>
        <w:left w:val="none" w:sz="0" w:space="0" w:color="auto"/>
        <w:bottom w:val="none" w:sz="0" w:space="0" w:color="auto"/>
        <w:right w:val="none" w:sz="0" w:space="0" w:color="auto"/>
      </w:divBdr>
    </w:div>
    <w:div w:id="1060861699">
      <w:bodyDiv w:val="1"/>
      <w:marLeft w:val="0"/>
      <w:marRight w:val="0"/>
      <w:marTop w:val="0"/>
      <w:marBottom w:val="0"/>
      <w:divBdr>
        <w:top w:val="none" w:sz="0" w:space="0" w:color="auto"/>
        <w:left w:val="none" w:sz="0" w:space="0" w:color="auto"/>
        <w:bottom w:val="none" w:sz="0" w:space="0" w:color="auto"/>
        <w:right w:val="none" w:sz="0" w:space="0" w:color="auto"/>
      </w:divBdr>
    </w:div>
    <w:div w:id="1066303102">
      <w:bodyDiv w:val="1"/>
      <w:marLeft w:val="0"/>
      <w:marRight w:val="0"/>
      <w:marTop w:val="0"/>
      <w:marBottom w:val="0"/>
      <w:divBdr>
        <w:top w:val="none" w:sz="0" w:space="0" w:color="auto"/>
        <w:left w:val="none" w:sz="0" w:space="0" w:color="auto"/>
        <w:bottom w:val="none" w:sz="0" w:space="0" w:color="auto"/>
        <w:right w:val="none" w:sz="0" w:space="0" w:color="auto"/>
      </w:divBdr>
    </w:div>
    <w:div w:id="1067260385">
      <w:bodyDiv w:val="1"/>
      <w:marLeft w:val="0"/>
      <w:marRight w:val="0"/>
      <w:marTop w:val="0"/>
      <w:marBottom w:val="0"/>
      <w:divBdr>
        <w:top w:val="none" w:sz="0" w:space="0" w:color="auto"/>
        <w:left w:val="none" w:sz="0" w:space="0" w:color="auto"/>
        <w:bottom w:val="none" w:sz="0" w:space="0" w:color="auto"/>
        <w:right w:val="none" w:sz="0" w:space="0" w:color="auto"/>
      </w:divBdr>
    </w:div>
    <w:div w:id="1069769210">
      <w:bodyDiv w:val="1"/>
      <w:marLeft w:val="0"/>
      <w:marRight w:val="0"/>
      <w:marTop w:val="0"/>
      <w:marBottom w:val="0"/>
      <w:divBdr>
        <w:top w:val="none" w:sz="0" w:space="0" w:color="auto"/>
        <w:left w:val="none" w:sz="0" w:space="0" w:color="auto"/>
        <w:bottom w:val="none" w:sz="0" w:space="0" w:color="auto"/>
        <w:right w:val="none" w:sz="0" w:space="0" w:color="auto"/>
      </w:divBdr>
    </w:div>
    <w:div w:id="1088424469">
      <w:bodyDiv w:val="1"/>
      <w:marLeft w:val="0"/>
      <w:marRight w:val="0"/>
      <w:marTop w:val="0"/>
      <w:marBottom w:val="0"/>
      <w:divBdr>
        <w:top w:val="none" w:sz="0" w:space="0" w:color="auto"/>
        <w:left w:val="none" w:sz="0" w:space="0" w:color="auto"/>
        <w:bottom w:val="none" w:sz="0" w:space="0" w:color="auto"/>
        <w:right w:val="none" w:sz="0" w:space="0" w:color="auto"/>
      </w:divBdr>
    </w:div>
    <w:div w:id="1089498219">
      <w:bodyDiv w:val="1"/>
      <w:marLeft w:val="0"/>
      <w:marRight w:val="0"/>
      <w:marTop w:val="0"/>
      <w:marBottom w:val="0"/>
      <w:divBdr>
        <w:top w:val="none" w:sz="0" w:space="0" w:color="auto"/>
        <w:left w:val="none" w:sz="0" w:space="0" w:color="auto"/>
        <w:bottom w:val="none" w:sz="0" w:space="0" w:color="auto"/>
        <w:right w:val="none" w:sz="0" w:space="0" w:color="auto"/>
      </w:divBdr>
    </w:div>
    <w:div w:id="1099370999">
      <w:bodyDiv w:val="1"/>
      <w:marLeft w:val="0"/>
      <w:marRight w:val="0"/>
      <w:marTop w:val="0"/>
      <w:marBottom w:val="0"/>
      <w:divBdr>
        <w:top w:val="none" w:sz="0" w:space="0" w:color="auto"/>
        <w:left w:val="none" w:sz="0" w:space="0" w:color="auto"/>
        <w:bottom w:val="none" w:sz="0" w:space="0" w:color="auto"/>
        <w:right w:val="none" w:sz="0" w:space="0" w:color="auto"/>
      </w:divBdr>
    </w:div>
    <w:div w:id="1106193552">
      <w:bodyDiv w:val="1"/>
      <w:marLeft w:val="0"/>
      <w:marRight w:val="0"/>
      <w:marTop w:val="0"/>
      <w:marBottom w:val="0"/>
      <w:divBdr>
        <w:top w:val="none" w:sz="0" w:space="0" w:color="auto"/>
        <w:left w:val="none" w:sz="0" w:space="0" w:color="auto"/>
        <w:bottom w:val="none" w:sz="0" w:space="0" w:color="auto"/>
        <w:right w:val="none" w:sz="0" w:space="0" w:color="auto"/>
      </w:divBdr>
    </w:div>
    <w:div w:id="1109162334">
      <w:bodyDiv w:val="1"/>
      <w:marLeft w:val="0"/>
      <w:marRight w:val="0"/>
      <w:marTop w:val="0"/>
      <w:marBottom w:val="0"/>
      <w:divBdr>
        <w:top w:val="none" w:sz="0" w:space="0" w:color="auto"/>
        <w:left w:val="none" w:sz="0" w:space="0" w:color="auto"/>
        <w:bottom w:val="none" w:sz="0" w:space="0" w:color="auto"/>
        <w:right w:val="none" w:sz="0" w:space="0" w:color="auto"/>
      </w:divBdr>
    </w:div>
    <w:div w:id="1124732751">
      <w:bodyDiv w:val="1"/>
      <w:marLeft w:val="0"/>
      <w:marRight w:val="0"/>
      <w:marTop w:val="0"/>
      <w:marBottom w:val="0"/>
      <w:divBdr>
        <w:top w:val="none" w:sz="0" w:space="0" w:color="auto"/>
        <w:left w:val="none" w:sz="0" w:space="0" w:color="auto"/>
        <w:bottom w:val="none" w:sz="0" w:space="0" w:color="auto"/>
        <w:right w:val="none" w:sz="0" w:space="0" w:color="auto"/>
      </w:divBdr>
    </w:div>
    <w:div w:id="1130050536">
      <w:bodyDiv w:val="1"/>
      <w:marLeft w:val="0"/>
      <w:marRight w:val="0"/>
      <w:marTop w:val="0"/>
      <w:marBottom w:val="0"/>
      <w:divBdr>
        <w:top w:val="none" w:sz="0" w:space="0" w:color="auto"/>
        <w:left w:val="none" w:sz="0" w:space="0" w:color="auto"/>
        <w:bottom w:val="none" w:sz="0" w:space="0" w:color="auto"/>
        <w:right w:val="none" w:sz="0" w:space="0" w:color="auto"/>
      </w:divBdr>
    </w:div>
    <w:div w:id="1170289602">
      <w:bodyDiv w:val="1"/>
      <w:marLeft w:val="0"/>
      <w:marRight w:val="0"/>
      <w:marTop w:val="0"/>
      <w:marBottom w:val="0"/>
      <w:divBdr>
        <w:top w:val="none" w:sz="0" w:space="0" w:color="auto"/>
        <w:left w:val="none" w:sz="0" w:space="0" w:color="auto"/>
        <w:bottom w:val="none" w:sz="0" w:space="0" w:color="auto"/>
        <w:right w:val="none" w:sz="0" w:space="0" w:color="auto"/>
      </w:divBdr>
    </w:div>
    <w:div w:id="1185096800">
      <w:bodyDiv w:val="1"/>
      <w:marLeft w:val="0"/>
      <w:marRight w:val="0"/>
      <w:marTop w:val="0"/>
      <w:marBottom w:val="0"/>
      <w:divBdr>
        <w:top w:val="none" w:sz="0" w:space="0" w:color="auto"/>
        <w:left w:val="none" w:sz="0" w:space="0" w:color="auto"/>
        <w:bottom w:val="none" w:sz="0" w:space="0" w:color="auto"/>
        <w:right w:val="none" w:sz="0" w:space="0" w:color="auto"/>
      </w:divBdr>
    </w:div>
    <w:div w:id="1191188029">
      <w:bodyDiv w:val="1"/>
      <w:marLeft w:val="0"/>
      <w:marRight w:val="0"/>
      <w:marTop w:val="0"/>
      <w:marBottom w:val="0"/>
      <w:divBdr>
        <w:top w:val="none" w:sz="0" w:space="0" w:color="auto"/>
        <w:left w:val="none" w:sz="0" w:space="0" w:color="auto"/>
        <w:bottom w:val="none" w:sz="0" w:space="0" w:color="auto"/>
        <w:right w:val="none" w:sz="0" w:space="0" w:color="auto"/>
      </w:divBdr>
    </w:div>
    <w:div w:id="1222398558">
      <w:bodyDiv w:val="1"/>
      <w:marLeft w:val="0"/>
      <w:marRight w:val="0"/>
      <w:marTop w:val="0"/>
      <w:marBottom w:val="0"/>
      <w:divBdr>
        <w:top w:val="none" w:sz="0" w:space="0" w:color="auto"/>
        <w:left w:val="none" w:sz="0" w:space="0" w:color="auto"/>
        <w:bottom w:val="none" w:sz="0" w:space="0" w:color="auto"/>
        <w:right w:val="none" w:sz="0" w:space="0" w:color="auto"/>
      </w:divBdr>
    </w:div>
    <w:div w:id="1235505026">
      <w:bodyDiv w:val="1"/>
      <w:marLeft w:val="0"/>
      <w:marRight w:val="0"/>
      <w:marTop w:val="0"/>
      <w:marBottom w:val="0"/>
      <w:divBdr>
        <w:top w:val="none" w:sz="0" w:space="0" w:color="auto"/>
        <w:left w:val="none" w:sz="0" w:space="0" w:color="auto"/>
        <w:bottom w:val="none" w:sz="0" w:space="0" w:color="auto"/>
        <w:right w:val="none" w:sz="0" w:space="0" w:color="auto"/>
      </w:divBdr>
    </w:div>
    <w:div w:id="1251701085">
      <w:bodyDiv w:val="1"/>
      <w:marLeft w:val="0"/>
      <w:marRight w:val="0"/>
      <w:marTop w:val="0"/>
      <w:marBottom w:val="0"/>
      <w:divBdr>
        <w:top w:val="none" w:sz="0" w:space="0" w:color="auto"/>
        <w:left w:val="none" w:sz="0" w:space="0" w:color="auto"/>
        <w:bottom w:val="none" w:sz="0" w:space="0" w:color="auto"/>
        <w:right w:val="none" w:sz="0" w:space="0" w:color="auto"/>
      </w:divBdr>
    </w:div>
    <w:div w:id="1253315827">
      <w:bodyDiv w:val="1"/>
      <w:marLeft w:val="0"/>
      <w:marRight w:val="0"/>
      <w:marTop w:val="0"/>
      <w:marBottom w:val="0"/>
      <w:divBdr>
        <w:top w:val="none" w:sz="0" w:space="0" w:color="auto"/>
        <w:left w:val="none" w:sz="0" w:space="0" w:color="auto"/>
        <w:bottom w:val="none" w:sz="0" w:space="0" w:color="auto"/>
        <w:right w:val="none" w:sz="0" w:space="0" w:color="auto"/>
      </w:divBdr>
    </w:div>
    <w:div w:id="1255014707">
      <w:bodyDiv w:val="1"/>
      <w:marLeft w:val="0"/>
      <w:marRight w:val="0"/>
      <w:marTop w:val="0"/>
      <w:marBottom w:val="0"/>
      <w:divBdr>
        <w:top w:val="none" w:sz="0" w:space="0" w:color="auto"/>
        <w:left w:val="none" w:sz="0" w:space="0" w:color="auto"/>
        <w:bottom w:val="none" w:sz="0" w:space="0" w:color="auto"/>
        <w:right w:val="none" w:sz="0" w:space="0" w:color="auto"/>
      </w:divBdr>
    </w:div>
    <w:div w:id="1255237396">
      <w:bodyDiv w:val="1"/>
      <w:marLeft w:val="0"/>
      <w:marRight w:val="0"/>
      <w:marTop w:val="0"/>
      <w:marBottom w:val="0"/>
      <w:divBdr>
        <w:top w:val="none" w:sz="0" w:space="0" w:color="auto"/>
        <w:left w:val="none" w:sz="0" w:space="0" w:color="auto"/>
        <w:bottom w:val="none" w:sz="0" w:space="0" w:color="auto"/>
        <w:right w:val="none" w:sz="0" w:space="0" w:color="auto"/>
      </w:divBdr>
    </w:div>
    <w:div w:id="1260748183">
      <w:bodyDiv w:val="1"/>
      <w:marLeft w:val="0"/>
      <w:marRight w:val="0"/>
      <w:marTop w:val="0"/>
      <w:marBottom w:val="0"/>
      <w:divBdr>
        <w:top w:val="none" w:sz="0" w:space="0" w:color="auto"/>
        <w:left w:val="none" w:sz="0" w:space="0" w:color="auto"/>
        <w:bottom w:val="none" w:sz="0" w:space="0" w:color="auto"/>
        <w:right w:val="none" w:sz="0" w:space="0" w:color="auto"/>
      </w:divBdr>
    </w:div>
    <w:div w:id="1264342371">
      <w:bodyDiv w:val="1"/>
      <w:marLeft w:val="0"/>
      <w:marRight w:val="0"/>
      <w:marTop w:val="0"/>
      <w:marBottom w:val="0"/>
      <w:divBdr>
        <w:top w:val="none" w:sz="0" w:space="0" w:color="auto"/>
        <w:left w:val="none" w:sz="0" w:space="0" w:color="auto"/>
        <w:bottom w:val="none" w:sz="0" w:space="0" w:color="auto"/>
        <w:right w:val="none" w:sz="0" w:space="0" w:color="auto"/>
      </w:divBdr>
    </w:div>
    <w:div w:id="1268003864">
      <w:bodyDiv w:val="1"/>
      <w:marLeft w:val="0"/>
      <w:marRight w:val="0"/>
      <w:marTop w:val="0"/>
      <w:marBottom w:val="0"/>
      <w:divBdr>
        <w:top w:val="none" w:sz="0" w:space="0" w:color="auto"/>
        <w:left w:val="none" w:sz="0" w:space="0" w:color="auto"/>
        <w:bottom w:val="none" w:sz="0" w:space="0" w:color="auto"/>
        <w:right w:val="none" w:sz="0" w:space="0" w:color="auto"/>
      </w:divBdr>
    </w:div>
    <w:div w:id="1343095229">
      <w:bodyDiv w:val="1"/>
      <w:marLeft w:val="0"/>
      <w:marRight w:val="0"/>
      <w:marTop w:val="0"/>
      <w:marBottom w:val="0"/>
      <w:divBdr>
        <w:top w:val="none" w:sz="0" w:space="0" w:color="auto"/>
        <w:left w:val="none" w:sz="0" w:space="0" w:color="auto"/>
        <w:bottom w:val="none" w:sz="0" w:space="0" w:color="auto"/>
        <w:right w:val="none" w:sz="0" w:space="0" w:color="auto"/>
      </w:divBdr>
    </w:div>
    <w:div w:id="1350373019">
      <w:bodyDiv w:val="1"/>
      <w:marLeft w:val="0"/>
      <w:marRight w:val="0"/>
      <w:marTop w:val="0"/>
      <w:marBottom w:val="0"/>
      <w:divBdr>
        <w:top w:val="none" w:sz="0" w:space="0" w:color="auto"/>
        <w:left w:val="none" w:sz="0" w:space="0" w:color="auto"/>
        <w:bottom w:val="none" w:sz="0" w:space="0" w:color="auto"/>
        <w:right w:val="none" w:sz="0" w:space="0" w:color="auto"/>
      </w:divBdr>
    </w:div>
    <w:div w:id="1350793380">
      <w:bodyDiv w:val="1"/>
      <w:marLeft w:val="0"/>
      <w:marRight w:val="0"/>
      <w:marTop w:val="0"/>
      <w:marBottom w:val="0"/>
      <w:divBdr>
        <w:top w:val="none" w:sz="0" w:space="0" w:color="auto"/>
        <w:left w:val="none" w:sz="0" w:space="0" w:color="auto"/>
        <w:bottom w:val="none" w:sz="0" w:space="0" w:color="auto"/>
        <w:right w:val="none" w:sz="0" w:space="0" w:color="auto"/>
      </w:divBdr>
    </w:div>
    <w:div w:id="1351681069">
      <w:bodyDiv w:val="1"/>
      <w:marLeft w:val="0"/>
      <w:marRight w:val="0"/>
      <w:marTop w:val="0"/>
      <w:marBottom w:val="0"/>
      <w:divBdr>
        <w:top w:val="none" w:sz="0" w:space="0" w:color="auto"/>
        <w:left w:val="none" w:sz="0" w:space="0" w:color="auto"/>
        <w:bottom w:val="none" w:sz="0" w:space="0" w:color="auto"/>
        <w:right w:val="none" w:sz="0" w:space="0" w:color="auto"/>
      </w:divBdr>
    </w:div>
    <w:div w:id="1352024812">
      <w:bodyDiv w:val="1"/>
      <w:marLeft w:val="0"/>
      <w:marRight w:val="0"/>
      <w:marTop w:val="0"/>
      <w:marBottom w:val="0"/>
      <w:divBdr>
        <w:top w:val="none" w:sz="0" w:space="0" w:color="auto"/>
        <w:left w:val="none" w:sz="0" w:space="0" w:color="auto"/>
        <w:bottom w:val="none" w:sz="0" w:space="0" w:color="auto"/>
        <w:right w:val="none" w:sz="0" w:space="0" w:color="auto"/>
      </w:divBdr>
    </w:div>
    <w:div w:id="1380088333">
      <w:bodyDiv w:val="1"/>
      <w:marLeft w:val="0"/>
      <w:marRight w:val="0"/>
      <w:marTop w:val="0"/>
      <w:marBottom w:val="0"/>
      <w:divBdr>
        <w:top w:val="none" w:sz="0" w:space="0" w:color="auto"/>
        <w:left w:val="none" w:sz="0" w:space="0" w:color="auto"/>
        <w:bottom w:val="none" w:sz="0" w:space="0" w:color="auto"/>
        <w:right w:val="none" w:sz="0" w:space="0" w:color="auto"/>
      </w:divBdr>
    </w:div>
    <w:div w:id="1410619677">
      <w:bodyDiv w:val="1"/>
      <w:marLeft w:val="0"/>
      <w:marRight w:val="0"/>
      <w:marTop w:val="0"/>
      <w:marBottom w:val="0"/>
      <w:divBdr>
        <w:top w:val="none" w:sz="0" w:space="0" w:color="auto"/>
        <w:left w:val="none" w:sz="0" w:space="0" w:color="auto"/>
        <w:bottom w:val="none" w:sz="0" w:space="0" w:color="auto"/>
        <w:right w:val="none" w:sz="0" w:space="0" w:color="auto"/>
      </w:divBdr>
    </w:div>
    <w:div w:id="1412039678">
      <w:bodyDiv w:val="1"/>
      <w:marLeft w:val="0"/>
      <w:marRight w:val="0"/>
      <w:marTop w:val="0"/>
      <w:marBottom w:val="0"/>
      <w:divBdr>
        <w:top w:val="none" w:sz="0" w:space="0" w:color="auto"/>
        <w:left w:val="none" w:sz="0" w:space="0" w:color="auto"/>
        <w:bottom w:val="none" w:sz="0" w:space="0" w:color="auto"/>
        <w:right w:val="none" w:sz="0" w:space="0" w:color="auto"/>
      </w:divBdr>
    </w:div>
    <w:div w:id="1424766562">
      <w:bodyDiv w:val="1"/>
      <w:marLeft w:val="0"/>
      <w:marRight w:val="0"/>
      <w:marTop w:val="0"/>
      <w:marBottom w:val="0"/>
      <w:divBdr>
        <w:top w:val="none" w:sz="0" w:space="0" w:color="auto"/>
        <w:left w:val="none" w:sz="0" w:space="0" w:color="auto"/>
        <w:bottom w:val="none" w:sz="0" w:space="0" w:color="auto"/>
        <w:right w:val="none" w:sz="0" w:space="0" w:color="auto"/>
      </w:divBdr>
    </w:div>
    <w:div w:id="1450124203">
      <w:bodyDiv w:val="1"/>
      <w:marLeft w:val="0"/>
      <w:marRight w:val="0"/>
      <w:marTop w:val="0"/>
      <w:marBottom w:val="0"/>
      <w:divBdr>
        <w:top w:val="none" w:sz="0" w:space="0" w:color="auto"/>
        <w:left w:val="none" w:sz="0" w:space="0" w:color="auto"/>
        <w:bottom w:val="none" w:sz="0" w:space="0" w:color="auto"/>
        <w:right w:val="none" w:sz="0" w:space="0" w:color="auto"/>
      </w:divBdr>
    </w:div>
    <w:div w:id="1476029837">
      <w:bodyDiv w:val="1"/>
      <w:marLeft w:val="0"/>
      <w:marRight w:val="0"/>
      <w:marTop w:val="0"/>
      <w:marBottom w:val="0"/>
      <w:divBdr>
        <w:top w:val="none" w:sz="0" w:space="0" w:color="auto"/>
        <w:left w:val="none" w:sz="0" w:space="0" w:color="auto"/>
        <w:bottom w:val="none" w:sz="0" w:space="0" w:color="auto"/>
        <w:right w:val="none" w:sz="0" w:space="0" w:color="auto"/>
      </w:divBdr>
    </w:div>
    <w:div w:id="1496414495">
      <w:bodyDiv w:val="1"/>
      <w:marLeft w:val="0"/>
      <w:marRight w:val="0"/>
      <w:marTop w:val="0"/>
      <w:marBottom w:val="0"/>
      <w:divBdr>
        <w:top w:val="none" w:sz="0" w:space="0" w:color="auto"/>
        <w:left w:val="none" w:sz="0" w:space="0" w:color="auto"/>
        <w:bottom w:val="none" w:sz="0" w:space="0" w:color="auto"/>
        <w:right w:val="none" w:sz="0" w:space="0" w:color="auto"/>
      </w:divBdr>
    </w:div>
    <w:div w:id="1497846980">
      <w:bodyDiv w:val="1"/>
      <w:marLeft w:val="0"/>
      <w:marRight w:val="0"/>
      <w:marTop w:val="0"/>
      <w:marBottom w:val="0"/>
      <w:divBdr>
        <w:top w:val="none" w:sz="0" w:space="0" w:color="auto"/>
        <w:left w:val="none" w:sz="0" w:space="0" w:color="auto"/>
        <w:bottom w:val="none" w:sz="0" w:space="0" w:color="auto"/>
        <w:right w:val="none" w:sz="0" w:space="0" w:color="auto"/>
      </w:divBdr>
    </w:div>
    <w:div w:id="1524247401">
      <w:bodyDiv w:val="1"/>
      <w:marLeft w:val="0"/>
      <w:marRight w:val="0"/>
      <w:marTop w:val="0"/>
      <w:marBottom w:val="0"/>
      <w:divBdr>
        <w:top w:val="none" w:sz="0" w:space="0" w:color="auto"/>
        <w:left w:val="none" w:sz="0" w:space="0" w:color="auto"/>
        <w:bottom w:val="none" w:sz="0" w:space="0" w:color="auto"/>
        <w:right w:val="none" w:sz="0" w:space="0" w:color="auto"/>
      </w:divBdr>
    </w:div>
    <w:div w:id="1530069380">
      <w:bodyDiv w:val="1"/>
      <w:marLeft w:val="0"/>
      <w:marRight w:val="0"/>
      <w:marTop w:val="0"/>
      <w:marBottom w:val="0"/>
      <w:divBdr>
        <w:top w:val="none" w:sz="0" w:space="0" w:color="auto"/>
        <w:left w:val="none" w:sz="0" w:space="0" w:color="auto"/>
        <w:bottom w:val="none" w:sz="0" w:space="0" w:color="auto"/>
        <w:right w:val="none" w:sz="0" w:space="0" w:color="auto"/>
      </w:divBdr>
    </w:div>
    <w:div w:id="1542327744">
      <w:bodyDiv w:val="1"/>
      <w:marLeft w:val="0"/>
      <w:marRight w:val="0"/>
      <w:marTop w:val="0"/>
      <w:marBottom w:val="0"/>
      <w:divBdr>
        <w:top w:val="none" w:sz="0" w:space="0" w:color="auto"/>
        <w:left w:val="none" w:sz="0" w:space="0" w:color="auto"/>
        <w:bottom w:val="none" w:sz="0" w:space="0" w:color="auto"/>
        <w:right w:val="none" w:sz="0" w:space="0" w:color="auto"/>
      </w:divBdr>
    </w:div>
    <w:div w:id="1555434802">
      <w:bodyDiv w:val="1"/>
      <w:marLeft w:val="0"/>
      <w:marRight w:val="0"/>
      <w:marTop w:val="0"/>
      <w:marBottom w:val="0"/>
      <w:divBdr>
        <w:top w:val="none" w:sz="0" w:space="0" w:color="auto"/>
        <w:left w:val="none" w:sz="0" w:space="0" w:color="auto"/>
        <w:bottom w:val="none" w:sz="0" w:space="0" w:color="auto"/>
        <w:right w:val="none" w:sz="0" w:space="0" w:color="auto"/>
      </w:divBdr>
    </w:div>
    <w:div w:id="1557160126">
      <w:bodyDiv w:val="1"/>
      <w:marLeft w:val="0"/>
      <w:marRight w:val="0"/>
      <w:marTop w:val="0"/>
      <w:marBottom w:val="0"/>
      <w:divBdr>
        <w:top w:val="none" w:sz="0" w:space="0" w:color="auto"/>
        <w:left w:val="none" w:sz="0" w:space="0" w:color="auto"/>
        <w:bottom w:val="none" w:sz="0" w:space="0" w:color="auto"/>
        <w:right w:val="none" w:sz="0" w:space="0" w:color="auto"/>
      </w:divBdr>
    </w:div>
    <w:div w:id="1572497380">
      <w:bodyDiv w:val="1"/>
      <w:marLeft w:val="0"/>
      <w:marRight w:val="0"/>
      <w:marTop w:val="0"/>
      <w:marBottom w:val="0"/>
      <w:divBdr>
        <w:top w:val="none" w:sz="0" w:space="0" w:color="auto"/>
        <w:left w:val="none" w:sz="0" w:space="0" w:color="auto"/>
        <w:bottom w:val="none" w:sz="0" w:space="0" w:color="auto"/>
        <w:right w:val="none" w:sz="0" w:space="0" w:color="auto"/>
      </w:divBdr>
    </w:div>
    <w:div w:id="1600479178">
      <w:bodyDiv w:val="1"/>
      <w:marLeft w:val="0"/>
      <w:marRight w:val="0"/>
      <w:marTop w:val="0"/>
      <w:marBottom w:val="0"/>
      <w:divBdr>
        <w:top w:val="none" w:sz="0" w:space="0" w:color="auto"/>
        <w:left w:val="none" w:sz="0" w:space="0" w:color="auto"/>
        <w:bottom w:val="none" w:sz="0" w:space="0" w:color="auto"/>
        <w:right w:val="none" w:sz="0" w:space="0" w:color="auto"/>
      </w:divBdr>
    </w:div>
    <w:div w:id="1612205997">
      <w:bodyDiv w:val="1"/>
      <w:marLeft w:val="0"/>
      <w:marRight w:val="0"/>
      <w:marTop w:val="0"/>
      <w:marBottom w:val="0"/>
      <w:divBdr>
        <w:top w:val="none" w:sz="0" w:space="0" w:color="auto"/>
        <w:left w:val="none" w:sz="0" w:space="0" w:color="auto"/>
        <w:bottom w:val="none" w:sz="0" w:space="0" w:color="auto"/>
        <w:right w:val="none" w:sz="0" w:space="0" w:color="auto"/>
      </w:divBdr>
    </w:div>
    <w:div w:id="1612711570">
      <w:bodyDiv w:val="1"/>
      <w:marLeft w:val="0"/>
      <w:marRight w:val="0"/>
      <w:marTop w:val="0"/>
      <w:marBottom w:val="0"/>
      <w:divBdr>
        <w:top w:val="none" w:sz="0" w:space="0" w:color="auto"/>
        <w:left w:val="none" w:sz="0" w:space="0" w:color="auto"/>
        <w:bottom w:val="none" w:sz="0" w:space="0" w:color="auto"/>
        <w:right w:val="none" w:sz="0" w:space="0" w:color="auto"/>
      </w:divBdr>
    </w:div>
    <w:div w:id="1643534239">
      <w:bodyDiv w:val="1"/>
      <w:marLeft w:val="0"/>
      <w:marRight w:val="0"/>
      <w:marTop w:val="0"/>
      <w:marBottom w:val="0"/>
      <w:divBdr>
        <w:top w:val="none" w:sz="0" w:space="0" w:color="auto"/>
        <w:left w:val="none" w:sz="0" w:space="0" w:color="auto"/>
        <w:bottom w:val="none" w:sz="0" w:space="0" w:color="auto"/>
        <w:right w:val="none" w:sz="0" w:space="0" w:color="auto"/>
      </w:divBdr>
    </w:div>
    <w:div w:id="1659114047">
      <w:bodyDiv w:val="1"/>
      <w:marLeft w:val="0"/>
      <w:marRight w:val="0"/>
      <w:marTop w:val="0"/>
      <w:marBottom w:val="0"/>
      <w:divBdr>
        <w:top w:val="none" w:sz="0" w:space="0" w:color="auto"/>
        <w:left w:val="none" w:sz="0" w:space="0" w:color="auto"/>
        <w:bottom w:val="none" w:sz="0" w:space="0" w:color="auto"/>
        <w:right w:val="none" w:sz="0" w:space="0" w:color="auto"/>
      </w:divBdr>
    </w:div>
    <w:div w:id="1684627605">
      <w:bodyDiv w:val="1"/>
      <w:marLeft w:val="0"/>
      <w:marRight w:val="0"/>
      <w:marTop w:val="0"/>
      <w:marBottom w:val="0"/>
      <w:divBdr>
        <w:top w:val="none" w:sz="0" w:space="0" w:color="auto"/>
        <w:left w:val="none" w:sz="0" w:space="0" w:color="auto"/>
        <w:bottom w:val="none" w:sz="0" w:space="0" w:color="auto"/>
        <w:right w:val="none" w:sz="0" w:space="0" w:color="auto"/>
      </w:divBdr>
    </w:div>
    <w:div w:id="1689989084">
      <w:bodyDiv w:val="1"/>
      <w:marLeft w:val="0"/>
      <w:marRight w:val="0"/>
      <w:marTop w:val="0"/>
      <w:marBottom w:val="0"/>
      <w:divBdr>
        <w:top w:val="none" w:sz="0" w:space="0" w:color="auto"/>
        <w:left w:val="none" w:sz="0" w:space="0" w:color="auto"/>
        <w:bottom w:val="none" w:sz="0" w:space="0" w:color="auto"/>
        <w:right w:val="none" w:sz="0" w:space="0" w:color="auto"/>
      </w:divBdr>
    </w:div>
    <w:div w:id="1699773410">
      <w:bodyDiv w:val="1"/>
      <w:marLeft w:val="0"/>
      <w:marRight w:val="0"/>
      <w:marTop w:val="0"/>
      <w:marBottom w:val="0"/>
      <w:divBdr>
        <w:top w:val="none" w:sz="0" w:space="0" w:color="auto"/>
        <w:left w:val="none" w:sz="0" w:space="0" w:color="auto"/>
        <w:bottom w:val="none" w:sz="0" w:space="0" w:color="auto"/>
        <w:right w:val="none" w:sz="0" w:space="0" w:color="auto"/>
      </w:divBdr>
    </w:div>
    <w:div w:id="1705128834">
      <w:bodyDiv w:val="1"/>
      <w:marLeft w:val="0"/>
      <w:marRight w:val="0"/>
      <w:marTop w:val="0"/>
      <w:marBottom w:val="0"/>
      <w:divBdr>
        <w:top w:val="none" w:sz="0" w:space="0" w:color="auto"/>
        <w:left w:val="none" w:sz="0" w:space="0" w:color="auto"/>
        <w:bottom w:val="none" w:sz="0" w:space="0" w:color="auto"/>
        <w:right w:val="none" w:sz="0" w:space="0" w:color="auto"/>
      </w:divBdr>
    </w:div>
    <w:div w:id="1711108873">
      <w:bodyDiv w:val="1"/>
      <w:marLeft w:val="0"/>
      <w:marRight w:val="0"/>
      <w:marTop w:val="0"/>
      <w:marBottom w:val="0"/>
      <w:divBdr>
        <w:top w:val="none" w:sz="0" w:space="0" w:color="auto"/>
        <w:left w:val="none" w:sz="0" w:space="0" w:color="auto"/>
        <w:bottom w:val="none" w:sz="0" w:space="0" w:color="auto"/>
        <w:right w:val="none" w:sz="0" w:space="0" w:color="auto"/>
      </w:divBdr>
    </w:div>
    <w:div w:id="1744644491">
      <w:bodyDiv w:val="1"/>
      <w:marLeft w:val="0"/>
      <w:marRight w:val="0"/>
      <w:marTop w:val="0"/>
      <w:marBottom w:val="0"/>
      <w:divBdr>
        <w:top w:val="none" w:sz="0" w:space="0" w:color="auto"/>
        <w:left w:val="none" w:sz="0" w:space="0" w:color="auto"/>
        <w:bottom w:val="none" w:sz="0" w:space="0" w:color="auto"/>
        <w:right w:val="none" w:sz="0" w:space="0" w:color="auto"/>
      </w:divBdr>
    </w:div>
    <w:div w:id="1766917734">
      <w:bodyDiv w:val="1"/>
      <w:marLeft w:val="0"/>
      <w:marRight w:val="0"/>
      <w:marTop w:val="0"/>
      <w:marBottom w:val="0"/>
      <w:divBdr>
        <w:top w:val="none" w:sz="0" w:space="0" w:color="auto"/>
        <w:left w:val="none" w:sz="0" w:space="0" w:color="auto"/>
        <w:bottom w:val="none" w:sz="0" w:space="0" w:color="auto"/>
        <w:right w:val="none" w:sz="0" w:space="0" w:color="auto"/>
      </w:divBdr>
    </w:div>
    <w:div w:id="1768425818">
      <w:bodyDiv w:val="1"/>
      <w:marLeft w:val="0"/>
      <w:marRight w:val="0"/>
      <w:marTop w:val="0"/>
      <w:marBottom w:val="0"/>
      <w:divBdr>
        <w:top w:val="none" w:sz="0" w:space="0" w:color="auto"/>
        <w:left w:val="none" w:sz="0" w:space="0" w:color="auto"/>
        <w:bottom w:val="none" w:sz="0" w:space="0" w:color="auto"/>
        <w:right w:val="none" w:sz="0" w:space="0" w:color="auto"/>
      </w:divBdr>
    </w:div>
    <w:div w:id="1780028945">
      <w:bodyDiv w:val="1"/>
      <w:marLeft w:val="0"/>
      <w:marRight w:val="0"/>
      <w:marTop w:val="0"/>
      <w:marBottom w:val="0"/>
      <w:divBdr>
        <w:top w:val="none" w:sz="0" w:space="0" w:color="auto"/>
        <w:left w:val="none" w:sz="0" w:space="0" w:color="auto"/>
        <w:bottom w:val="none" w:sz="0" w:space="0" w:color="auto"/>
        <w:right w:val="none" w:sz="0" w:space="0" w:color="auto"/>
      </w:divBdr>
    </w:div>
    <w:div w:id="1788233082">
      <w:bodyDiv w:val="1"/>
      <w:marLeft w:val="0"/>
      <w:marRight w:val="0"/>
      <w:marTop w:val="0"/>
      <w:marBottom w:val="0"/>
      <w:divBdr>
        <w:top w:val="none" w:sz="0" w:space="0" w:color="auto"/>
        <w:left w:val="none" w:sz="0" w:space="0" w:color="auto"/>
        <w:bottom w:val="none" w:sz="0" w:space="0" w:color="auto"/>
        <w:right w:val="none" w:sz="0" w:space="0" w:color="auto"/>
      </w:divBdr>
    </w:div>
    <w:div w:id="1788549173">
      <w:bodyDiv w:val="1"/>
      <w:marLeft w:val="0"/>
      <w:marRight w:val="0"/>
      <w:marTop w:val="0"/>
      <w:marBottom w:val="0"/>
      <w:divBdr>
        <w:top w:val="none" w:sz="0" w:space="0" w:color="auto"/>
        <w:left w:val="none" w:sz="0" w:space="0" w:color="auto"/>
        <w:bottom w:val="none" w:sz="0" w:space="0" w:color="auto"/>
        <w:right w:val="none" w:sz="0" w:space="0" w:color="auto"/>
      </w:divBdr>
    </w:div>
    <w:div w:id="1843427587">
      <w:bodyDiv w:val="1"/>
      <w:marLeft w:val="0"/>
      <w:marRight w:val="0"/>
      <w:marTop w:val="0"/>
      <w:marBottom w:val="0"/>
      <w:divBdr>
        <w:top w:val="none" w:sz="0" w:space="0" w:color="auto"/>
        <w:left w:val="none" w:sz="0" w:space="0" w:color="auto"/>
        <w:bottom w:val="none" w:sz="0" w:space="0" w:color="auto"/>
        <w:right w:val="none" w:sz="0" w:space="0" w:color="auto"/>
      </w:divBdr>
    </w:div>
    <w:div w:id="1850832468">
      <w:bodyDiv w:val="1"/>
      <w:marLeft w:val="0"/>
      <w:marRight w:val="0"/>
      <w:marTop w:val="0"/>
      <w:marBottom w:val="0"/>
      <w:divBdr>
        <w:top w:val="none" w:sz="0" w:space="0" w:color="auto"/>
        <w:left w:val="none" w:sz="0" w:space="0" w:color="auto"/>
        <w:bottom w:val="none" w:sz="0" w:space="0" w:color="auto"/>
        <w:right w:val="none" w:sz="0" w:space="0" w:color="auto"/>
      </w:divBdr>
    </w:div>
    <w:div w:id="1878347500">
      <w:bodyDiv w:val="1"/>
      <w:marLeft w:val="0"/>
      <w:marRight w:val="0"/>
      <w:marTop w:val="0"/>
      <w:marBottom w:val="0"/>
      <w:divBdr>
        <w:top w:val="none" w:sz="0" w:space="0" w:color="auto"/>
        <w:left w:val="none" w:sz="0" w:space="0" w:color="auto"/>
        <w:bottom w:val="none" w:sz="0" w:space="0" w:color="auto"/>
        <w:right w:val="none" w:sz="0" w:space="0" w:color="auto"/>
      </w:divBdr>
    </w:div>
    <w:div w:id="1896429038">
      <w:bodyDiv w:val="1"/>
      <w:marLeft w:val="0"/>
      <w:marRight w:val="0"/>
      <w:marTop w:val="0"/>
      <w:marBottom w:val="0"/>
      <w:divBdr>
        <w:top w:val="none" w:sz="0" w:space="0" w:color="auto"/>
        <w:left w:val="none" w:sz="0" w:space="0" w:color="auto"/>
        <w:bottom w:val="none" w:sz="0" w:space="0" w:color="auto"/>
        <w:right w:val="none" w:sz="0" w:space="0" w:color="auto"/>
      </w:divBdr>
    </w:div>
    <w:div w:id="1899826275">
      <w:bodyDiv w:val="1"/>
      <w:marLeft w:val="0"/>
      <w:marRight w:val="0"/>
      <w:marTop w:val="0"/>
      <w:marBottom w:val="0"/>
      <w:divBdr>
        <w:top w:val="none" w:sz="0" w:space="0" w:color="auto"/>
        <w:left w:val="none" w:sz="0" w:space="0" w:color="auto"/>
        <w:bottom w:val="none" w:sz="0" w:space="0" w:color="auto"/>
        <w:right w:val="none" w:sz="0" w:space="0" w:color="auto"/>
      </w:divBdr>
    </w:div>
    <w:div w:id="1919628366">
      <w:bodyDiv w:val="1"/>
      <w:marLeft w:val="0"/>
      <w:marRight w:val="0"/>
      <w:marTop w:val="0"/>
      <w:marBottom w:val="0"/>
      <w:divBdr>
        <w:top w:val="none" w:sz="0" w:space="0" w:color="auto"/>
        <w:left w:val="none" w:sz="0" w:space="0" w:color="auto"/>
        <w:bottom w:val="none" w:sz="0" w:space="0" w:color="auto"/>
        <w:right w:val="none" w:sz="0" w:space="0" w:color="auto"/>
      </w:divBdr>
    </w:div>
    <w:div w:id="1927763570">
      <w:bodyDiv w:val="1"/>
      <w:marLeft w:val="0"/>
      <w:marRight w:val="0"/>
      <w:marTop w:val="0"/>
      <w:marBottom w:val="0"/>
      <w:divBdr>
        <w:top w:val="none" w:sz="0" w:space="0" w:color="auto"/>
        <w:left w:val="none" w:sz="0" w:space="0" w:color="auto"/>
        <w:bottom w:val="none" w:sz="0" w:space="0" w:color="auto"/>
        <w:right w:val="none" w:sz="0" w:space="0" w:color="auto"/>
      </w:divBdr>
    </w:div>
    <w:div w:id="1959413450">
      <w:bodyDiv w:val="1"/>
      <w:marLeft w:val="0"/>
      <w:marRight w:val="0"/>
      <w:marTop w:val="0"/>
      <w:marBottom w:val="0"/>
      <w:divBdr>
        <w:top w:val="none" w:sz="0" w:space="0" w:color="auto"/>
        <w:left w:val="none" w:sz="0" w:space="0" w:color="auto"/>
        <w:bottom w:val="none" w:sz="0" w:space="0" w:color="auto"/>
        <w:right w:val="none" w:sz="0" w:space="0" w:color="auto"/>
      </w:divBdr>
    </w:div>
    <w:div w:id="1967854462">
      <w:bodyDiv w:val="1"/>
      <w:marLeft w:val="0"/>
      <w:marRight w:val="0"/>
      <w:marTop w:val="0"/>
      <w:marBottom w:val="0"/>
      <w:divBdr>
        <w:top w:val="none" w:sz="0" w:space="0" w:color="auto"/>
        <w:left w:val="none" w:sz="0" w:space="0" w:color="auto"/>
        <w:bottom w:val="none" w:sz="0" w:space="0" w:color="auto"/>
        <w:right w:val="none" w:sz="0" w:space="0" w:color="auto"/>
      </w:divBdr>
    </w:div>
    <w:div w:id="1981957516">
      <w:bodyDiv w:val="1"/>
      <w:marLeft w:val="0"/>
      <w:marRight w:val="0"/>
      <w:marTop w:val="0"/>
      <w:marBottom w:val="0"/>
      <w:divBdr>
        <w:top w:val="none" w:sz="0" w:space="0" w:color="auto"/>
        <w:left w:val="none" w:sz="0" w:space="0" w:color="auto"/>
        <w:bottom w:val="none" w:sz="0" w:space="0" w:color="auto"/>
        <w:right w:val="none" w:sz="0" w:space="0" w:color="auto"/>
      </w:divBdr>
    </w:div>
    <w:div w:id="1988822649">
      <w:bodyDiv w:val="1"/>
      <w:marLeft w:val="0"/>
      <w:marRight w:val="0"/>
      <w:marTop w:val="0"/>
      <w:marBottom w:val="0"/>
      <w:divBdr>
        <w:top w:val="none" w:sz="0" w:space="0" w:color="auto"/>
        <w:left w:val="none" w:sz="0" w:space="0" w:color="auto"/>
        <w:bottom w:val="none" w:sz="0" w:space="0" w:color="auto"/>
        <w:right w:val="none" w:sz="0" w:space="0" w:color="auto"/>
      </w:divBdr>
    </w:div>
    <w:div w:id="2005157953">
      <w:bodyDiv w:val="1"/>
      <w:marLeft w:val="0"/>
      <w:marRight w:val="0"/>
      <w:marTop w:val="0"/>
      <w:marBottom w:val="0"/>
      <w:divBdr>
        <w:top w:val="none" w:sz="0" w:space="0" w:color="auto"/>
        <w:left w:val="none" w:sz="0" w:space="0" w:color="auto"/>
        <w:bottom w:val="none" w:sz="0" w:space="0" w:color="auto"/>
        <w:right w:val="none" w:sz="0" w:space="0" w:color="auto"/>
      </w:divBdr>
    </w:div>
    <w:div w:id="2023512728">
      <w:bodyDiv w:val="1"/>
      <w:marLeft w:val="0"/>
      <w:marRight w:val="0"/>
      <w:marTop w:val="0"/>
      <w:marBottom w:val="0"/>
      <w:divBdr>
        <w:top w:val="none" w:sz="0" w:space="0" w:color="auto"/>
        <w:left w:val="none" w:sz="0" w:space="0" w:color="auto"/>
        <w:bottom w:val="none" w:sz="0" w:space="0" w:color="auto"/>
        <w:right w:val="none" w:sz="0" w:space="0" w:color="auto"/>
      </w:divBdr>
    </w:div>
    <w:div w:id="2024090604">
      <w:bodyDiv w:val="1"/>
      <w:marLeft w:val="0"/>
      <w:marRight w:val="0"/>
      <w:marTop w:val="0"/>
      <w:marBottom w:val="0"/>
      <w:divBdr>
        <w:top w:val="none" w:sz="0" w:space="0" w:color="auto"/>
        <w:left w:val="none" w:sz="0" w:space="0" w:color="auto"/>
        <w:bottom w:val="none" w:sz="0" w:space="0" w:color="auto"/>
        <w:right w:val="none" w:sz="0" w:space="0" w:color="auto"/>
      </w:divBdr>
    </w:div>
    <w:div w:id="2030329143">
      <w:bodyDiv w:val="1"/>
      <w:marLeft w:val="0"/>
      <w:marRight w:val="0"/>
      <w:marTop w:val="0"/>
      <w:marBottom w:val="0"/>
      <w:divBdr>
        <w:top w:val="none" w:sz="0" w:space="0" w:color="auto"/>
        <w:left w:val="none" w:sz="0" w:space="0" w:color="auto"/>
        <w:bottom w:val="none" w:sz="0" w:space="0" w:color="auto"/>
        <w:right w:val="none" w:sz="0" w:space="0" w:color="auto"/>
      </w:divBdr>
    </w:div>
    <w:div w:id="2041466352">
      <w:bodyDiv w:val="1"/>
      <w:marLeft w:val="0"/>
      <w:marRight w:val="0"/>
      <w:marTop w:val="0"/>
      <w:marBottom w:val="0"/>
      <w:divBdr>
        <w:top w:val="none" w:sz="0" w:space="0" w:color="auto"/>
        <w:left w:val="none" w:sz="0" w:space="0" w:color="auto"/>
        <w:bottom w:val="none" w:sz="0" w:space="0" w:color="auto"/>
        <w:right w:val="none" w:sz="0" w:space="0" w:color="auto"/>
      </w:divBdr>
    </w:div>
    <w:div w:id="2058355367">
      <w:bodyDiv w:val="1"/>
      <w:marLeft w:val="0"/>
      <w:marRight w:val="0"/>
      <w:marTop w:val="0"/>
      <w:marBottom w:val="0"/>
      <w:divBdr>
        <w:top w:val="none" w:sz="0" w:space="0" w:color="auto"/>
        <w:left w:val="none" w:sz="0" w:space="0" w:color="auto"/>
        <w:bottom w:val="none" w:sz="0" w:space="0" w:color="auto"/>
        <w:right w:val="none" w:sz="0" w:space="0" w:color="auto"/>
      </w:divBdr>
    </w:div>
    <w:div w:id="2080904453">
      <w:bodyDiv w:val="1"/>
      <w:marLeft w:val="0"/>
      <w:marRight w:val="0"/>
      <w:marTop w:val="0"/>
      <w:marBottom w:val="0"/>
      <w:divBdr>
        <w:top w:val="none" w:sz="0" w:space="0" w:color="auto"/>
        <w:left w:val="none" w:sz="0" w:space="0" w:color="auto"/>
        <w:bottom w:val="none" w:sz="0" w:space="0" w:color="auto"/>
        <w:right w:val="none" w:sz="0" w:space="0" w:color="auto"/>
      </w:divBdr>
    </w:div>
    <w:div w:id="2082942154">
      <w:bodyDiv w:val="1"/>
      <w:marLeft w:val="0"/>
      <w:marRight w:val="0"/>
      <w:marTop w:val="0"/>
      <w:marBottom w:val="0"/>
      <w:divBdr>
        <w:top w:val="none" w:sz="0" w:space="0" w:color="auto"/>
        <w:left w:val="none" w:sz="0" w:space="0" w:color="auto"/>
        <w:bottom w:val="none" w:sz="0" w:space="0" w:color="auto"/>
        <w:right w:val="none" w:sz="0" w:space="0" w:color="auto"/>
      </w:divBdr>
    </w:div>
    <w:div w:id="2107000204">
      <w:bodyDiv w:val="1"/>
      <w:marLeft w:val="0"/>
      <w:marRight w:val="0"/>
      <w:marTop w:val="0"/>
      <w:marBottom w:val="0"/>
      <w:divBdr>
        <w:top w:val="none" w:sz="0" w:space="0" w:color="auto"/>
        <w:left w:val="none" w:sz="0" w:space="0" w:color="auto"/>
        <w:bottom w:val="none" w:sz="0" w:space="0" w:color="auto"/>
        <w:right w:val="none" w:sz="0" w:space="0" w:color="auto"/>
      </w:divBdr>
    </w:div>
    <w:div w:id="2111730176">
      <w:bodyDiv w:val="1"/>
      <w:marLeft w:val="0"/>
      <w:marRight w:val="0"/>
      <w:marTop w:val="0"/>
      <w:marBottom w:val="0"/>
      <w:divBdr>
        <w:top w:val="none" w:sz="0" w:space="0" w:color="auto"/>
        <w:left w:val="none" w:sz="0" w:space="0" w:color="auto"/>
        <w:bottom w:val="none" w:sz="0" w:space="0" w:color="auto"/>
        <w:right w:val="none" w:sz="0" w:space="0" w:color="auto"/>
      </w:divBdr>
    </w:div>
    <w:div w:id="2119762095">
      <w:bodyDiv w:val="1"/>
      <w:marLeft w:val="0"/>
      <w:marRight w:val="0"/>
      <w:marTop w:val="0"/>
      <w:marBottom w:val="0"/>
      <w:divBdr>
        <w:top w:val="none" w:sz="0" w:space="0" w:color="auto"/>
        <w:left w:val="none" w:sz="0" w:space="0" w:color="auto"/>
        <w:bottom w:val="none" w:sz="0" w:space="0" w:color="auto"/>
        <w:right w:val="none" w:sz="0" w:space="0" w:color="auto"/>
      </w:divBdr>
    </w:div>
    <w:div w:id="2128042053">
      <w:bodyDiv w:val="1"/>
      <w:marLeft w:val="0"/>
      <w:marRight w:val="0"/>
      <w:marTop w:val="0"/>
      <w:marBottom w:val="0"/>
      <w:divBdr>
        <w:top w:val="none" w:sz="0" w:space="0" w:color="auto"/>
        <w:left w:val="none" w:sz="0" w:space="0" w:color="auto"/>
        <w:bottom w:val="none" w:sz="0" w:space="0" w:color="auto"/>
        <w:right w:val="none" w:sz="0" w:space="0" w:color="auto"/>
      </w:divBdr>
    </w:div>
    <w:div w:id="21319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quest-438411-f1651f8c@whatdotheyknow.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gov.uk/complaint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i@admin.ox.ac.uk" TargetMode="External"/><Relationship Id="rId4" Type="http://schemas.openxmlformats.org/officeDocument/2006/relationships/settings" Target="settings.xml"/><Relationship Id="rId9" Type="http://schemas.openxmlformats.org/officeDocument/2006/relationships/hyperlink" Target="http://www.ox.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C63B-340C-4CC0-930C-0460313A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890</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Oxford</vt:lpstr>
    </vt:vector>
  </TitlesOfParts>
  <Manager>DMT</Manager>
  <Company>University of Oxford</Company>
  <LinksUpToDate>false</LinksUpToDate>
  <CharactersWithSpaces>5911</CharactersWithSpaces>
  <SharedDoc>false</SharedDoc>
  <HLinks>
    <vt:vector size="18" baseType="variant">
      <vt:variant>
        <vt:i4>1310741</vt:i4>
      </vt:variant>
      <vt:variant>
        <vt:i4>6</vt:i4>
      </vt:variant>
      <vt:variant>
        <vt:i4>0</vt:i4>
      </vt:variant>
      <vt:variant>
        <vt:i4>5</vt:i4>
      </vt:variant>
      <vt:variant>
        <vt:lpwstr>http://www.ico.gov.uk/complaints.aspx</vt:lpwstr>
      </vt:variant>
      <vt:variant>
        <vt:lpwstr/>
      </vt:variant>
      <vt:variant>
        <vt:i4>5767281</vt:i4>
      </vt:variant>
      <vt:variant>
        <vt:i4>3</vt:i4>
      </vt:variant>
      <vt:variant>
        <vt:i4>0</vt:i4>
      </vt:variant>
      <vt:variant>
        <vt:i4>5</vt:i4>
      </vt:variant>
      <vt:variant>
        <vt:lpwstr>mailto:foi@admin.ox.ac.uk</vt:lpwstr>
      </vt:variant>
      <vt:variant>
        <vt:lpwstr/>
      </vt:variant>
      <vt:variant>
        <vt:i4>4980827</vt:i4>
      </vt:variant>
      <vt:variant>
        <vt:i4>0</vt:i4>
      </vt:variant>
      <vt:variant>
        <vt:i4>0</vt:i4>
      </vt:variant>
      <vt:variant>
        <vt:i4>5</vt:i4>
      </vt:variant>
      <vt:variant>
        <vt:lpwstr>http://www.statutelaw.gov.uk/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Stella Chaulk</dc:creator>
  <cp:lastModifiedBy>Nina Fionda</cp:lastModifiedBy>
  <cp:revision>31</cp:revision>
  <cp:lastPrinted>2017-11-08T14:35:00Z</cp:lastPrinted>
  <dcterms:created xsi:type="dcterms:W3CDTF">2017-10-26T13:20:00Z</dcterms:created>
  <dcterms:modified xsi:type="dcterms:W3CDTF">2017-11-10T14:15:00Z</dcterms:modified>
</cp:coreProperties>
</file>