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71" w:rsidRDefault="007907F8" w:rsidP="00BA29A7">
      <w:pPr>
        <w:pStyle w:val="Heading1"/>
        <w:jc w:val="center"/>
        <w:rPr>
          <w:rFonts w:ascii="Arial" w:hAnsi="Arial" w:cs="Arial"/>
          <w:sz w:val="20"/>
          <w:szCs w:val="20"/>
        </w:rPr>
      </w:pPr>
      <w:r w:rsidRPr="007907F8">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344.95pt;height:3in">
            <v:imagedata r:id="rId5" r:href="rId6"/>
          </v:shape>
        </w:pict>
      </w:r>
    </w:p>
    <w:p w:rsidR="00BA29A7" w:rsidRDefault="00BA29A7" w:rsidP="002640A5">
      <w:pPr>
        <w:pStyle w:val="Heading1"/>
        <w:rPr>
          <w:rFonts w:ascii="Arial" w:hAnsi="Arial" w:cs="Arial"/>
          <w:sz w:val="20"/>
          <w:szCs w:val="20"/>
        </w:rPr>
      </w:pPr>
    </w:p>
    <w:p w:rsidR="00BA29A7" w:rsidRPr="00BA29A7" w:rsidRDefault="00BA29A7" w:rsidP="00BA29A7">
      <w:pPr>
        <w:pStyle w:val="Heading1"/>
        <w:jc w:val="center"/>
        <w:rPr>
          <w:rFonts w:ascii="Arial" w:hAnsi="Arial" w:cs="Arial"/>
          <w:i/>
          <w:sz w:val="60"/>
          <w:szCs w:val="60"/>
          <w:lang w:val="en-US"/>
        </w:rPr>
      </w:pPr>
      <w:r w:rsidRPr="00BA29A7">
        <w:rPr>
          <w:rFonts w:ascii="Arial" w:hAnsi="Arial" w:cs="Arial"/>
          <w:sz w:val="60"/>
          <w:szCs w:val="60"/>
        </w:rPr>
        <w:t>‘</w:t>
      </w:r>
      <w:r w:rsidRPr="00BA29A7">
        <w:rPr>
          <w:rFonts w:ascii="Arial" w:hAnsi="Arial" w:cs="Arial"/>
          <w:i/>
          <w:sz w:val="60"/>
          <w:szCs w:val="60"/>
        </w:rPr>
        <w:t>The Euro Crisis’</w:t>
      </w:r>
    </w:p>
    <w:p w:rsidR="000C137A" w:rsidRDefault="000C137A" w:rsidP="002640A5">
      <w:pPr>
        <w:pStyle w:val="Heading1"/>
        <w:rPr>
          <w:rFonts w:ascii="Arial" w:hAnsi="Arial" w:cs="Arial"/>
          <w:sz w:val="60"/>
          <w:szCs w:val="60"/>
          <w:lang w:val="en-US"/>
        </w:rPr>
      </w:pPr>
    </w:p>
    <w:p w:rsidR="00BA29A7" w:rsidRDefault="00BA29A7" w:rsidP="002640A5">
      <w:pPr>
        <w:pStyle w:val="Heading1"/>
        <w:rPr>
          <w:rFonts w:ascii="Arial" w:hAnsi="Arial" w:cs="Arial"/>
          <w:sz w:val="60"/>
          <w:szCs w:val="60"/>
          <w:lang w:val="en-US"/>
        </w:rPr>
      </w:pPr>
    </w:p>
    <w:p w:rsidR="00BA29A7" w:rsidRDefault="008C27F4" w:rsidP="00BA29A7">
      <w:pPr>
        <w:pStyle w:val="Heading1"/>
        <w:jc w:val="center"/>
        <w:rPr>
          <w:rFonts w:ascii="Trebuchet MS" w:hAnsi="Trebuchet MS"/>
          <w:color w:val="99AADD"/>
        </w:rPr>
      </w:pPr>
      <w:r w:rsidRPr="007907F8">
        <w:rPr>
          <w:rFonts w:ascii="Trebuchet MS" w:hAnsi="Trebuchet MS"/>
          <w:color w:val="99AADD"/>
        </w:rPr>
        <w:pict>
          <v:shape id="_x0000_i1026" type="#_x0000_t75" alt="London Riots" style="width:349.25pt;height:349.25pt">
            <v:imagedata r:id="rId7" r:href="rId8"/>
          </v:shape>
        </w:pict>
      </w:r>
    </w:p>
    <w:p w:rsidR="00BA29A7" w:rsidRPr="00BA29A7" w:rsidRDefault="00BA29A7" w:rsidP="00BA29A7">
      <w:pPr>
        <w:pStyle w:val="Heading1"/>
        <w:jc w:val="center"/>
        <w:rPr>
          <w:rFonts w:ascii="Arial" w:hAnsi="Arial" w:cs="Arial"/>
          <w:i/>
          <w:sz w:val="60"/>
          <w:szCs w:val="60"/>
          <w:lang w:val="en-US"/>
        </w:rPr>
      </w:pPr>
      <w:r w:rsidRPr="00BA29A7">
        <w:rPr>
          <w:rFonts w:ascii="Arial" w:hAnsi="Arial" w:cs="Arial"/>
          <w:sz w:val="60"/>
          <w:szCs w:val="60"/>
        </w:rPr>
        <w:t>‘</w:t>
      </w:r>
      <w:r w:rsidRPr="00BA29A7">
        <w:rPr>
          <w:rFonts w:ascii="Arial" w:hAnsi="Arial" w:cs="Arial"/>
          <w:i/>
          <w:sz w:val="60"/>
          <w:szCs w:val="60"/>
        </w:rPr>
        <w:t>Riots and social unrest’</w:t>
      </w:r>
    </w:p>
    <w:p w:rsidR="00BA29A7" w:rsidRPr="006E148B" w:rsidRDefault="008C27F4" w:rsidP="006E148B">
      <w:pPr>
        <w:pStyle w:val="ListParagraph"/>
        <w:spacing w:line="240" w:lineRule="auto"/>
        <w:ind w:left="1800"/>
        <w:rPr>
          <w:rFonts w:ascii="Arial" w:hAnsi="Arial" w:cs="Arial"/>
        </w:rPr>
      </w:pPr>
      <w:r w:rsidRPr="007907F8">
        <w:rPr>
          <w:rFonts w:ascii="Arial" w:hAnsi="Arial" w:cs="Arial"/>
          <w:sz w:val="20"/>
          <w:szCs w:val="20"/>
        </w:rPr>
        <w:pict>
          <v:shape id="_x0000_i1027" type="#_x0000_t75" alt="" style="width:456.7pt;height:5in">
            <v:imagedata r:id="rId9" r:href="rId10"/>
          </v:shape>
        </w:pict>
      </w:r>
    </w:p>
    <w:p w:rsidR="006E148B" w:rsidRPr="006E148B" w:rsidRDefault="006E148B" w:rsidP="006E148B">
      <w:pPr>
        <w:pStyle w:val="ListParagraph"/>
        <w:spacing w:line="240" w:lineRule="auto"/>
        <w:ind w:left="1620"/>
        <w:rPr>
          <w:rFonts w:ascii="Arial" w:hAnsi="Arial" w:cs="Arial"/>
          <w:b/>
          <w:i/>
          <w:sz w:val="60"/>
          <w:szCs w:val="60"/>
        </w:rPr>
      </w:pPr>
      <w:r w:rsidRPr="006E148B">
        <w:rPr>
          <w:rFonts w:ascii="Arial" w:hAnsi="Arial" w:cs="Arial"/>
          <w:b/>
          <w:i/>
          <w:sz w:val="60"/>
          <w:szCs w:val="60"/>
        </w:rPr>
        <w:t>‘Politicians expenses and misconduct’</w:t>
      </w:r>
    </w:p>
    <w:p w:rsidR="00BA29A7" w:rsidRDefault="008C27F4" w:rsidP="006E148B">
      <w:pPr>
        <w:pStyle w:val="ListParagraph"/>
        <w:spacing w:line="240" w:lineRule="auto"/>
        <w:ind w:left="2520" w:firstLine="360"/>
        <w:rPr>
          <w:rFonts w:ascii="Arial" w:hAnsi="Arial" w:cs="Arial"/>
          <w:sz w:val="20"/>
          <w:szCs w:val="20"/>
        </w:rPr>
      </w:pPr>
      <w:r w:rsidRPr="007907F8">
        <w:rPr>
          <w:rFonts w:ascii="Arial" w:hAnsi="Arial" w:cs="Arial"/>
          <w:sz w:val="20"/>
          <w:szCs w:val="20"/>
        </w:rPr>
        <w:pict>
          <v:shape id="_x0000_i1028" type="#_x0000_t75" alt="" style="width:340.65pt;height:362.15pt">
            <v:imagedata r:id="rId11" r:href="rId12"/>
          </v:shape>
        </w:pict>
      </w:r>
    </w:p>
    <w:p w:rsidR="006E148B" w:rsidRPr="006E148B" w:rsidRDefault="006E148B" w:rsidP="006E148B">
      <w:pPr>
        <w:pStyle w:val="ListParagraph"/>
        <w:spacing w:line="240" w:lineRule="auto"/>
        <w:ind w:left="3960" w:firstLine="360"/>
        <w:rPr>
          <w:rFonts w:ascii="Arial" w:hAnsi="Arial" w:cs="Arial"/>
          <w:b/>
          <w:i/>
          <w:sz w:val="60"/>
          <w:szCs w:val="60"/>
        </w:rPr>
      </w:pPr>
      <w:r w:rsidRPr="006E148B">
        <w:rPr>
          <w:rFonts w:ascii="Arial" w:hAnsi="Arial" w:cs="Arial"/>
          <w:b/>
          <w:i/>
          <w:sz w:val="60"/>
          <w:szCs w:val="60"/>
        </w:rPr>
        <w:t>‘Phone hacking’</w:t>
      </w:r>
    </w:p>
    <w:p w:rsidR="006E148B" w:rsidRDefault="006E148B" w:rsidP="006E148B">
      <w:pPr>
        <w:pStyle w:val="ListParagraph"/>
        <w:spacing w:line="240" w:lineRule="auto"/>
        <w:ind w:left="1800"/>
        <w:rPr>
          <w:rFonts w:ascii="Arial" w:hAnsi="Arial" w:cs="Arial"/>
        </w:rPr>
      </w:pPr>
    </w:p>
    <w:p w:rsidR="006E148B" w:rsidRDefault="006E148B" w:rsidP="006E148B">
      <w:pPr>
        <w:pStyle w:val="ListParagraph"/>
        <w:spacing w:line="240" w:lineRule="auto"/>
        <w:ind w:left="1800"/>
        <w:rPr>
          <w:rFonts w:ascii="Arial" w:hAnsi="Arial" w:cs="Arial"/>
        </w:rPr>
      </w:pPr>
    </w:p>
    <w:p w:rsidR="006E148B" w:rsidRDefault="008C27F4" w:rsidP="006E148B">
      <w:pPr>
        <w:pStyle w:val="ListParagraph"/>
        <w:spacing w:line="240" w:lineRule="auto"/>
        <w:ind w:left="1800"/>
        <w:rPr>
          <w:rFonts w:ascii="Arial" w:hAnsi="Arial" w:cs="Arial"/>
          <w:sz w:val="20"/>
          <w:szCs w:val="20"/>
        </w:rPr>
      </w:pPr>
      <w:r w:rsidRPr="007907F8">
        <w:rPr>
          <w:rFonts w:ascii="Arial" w:hAnsi="Arial" w:cs="Arial"/>
          <w:sz w:val="20"/>
          <w:szCs w:val="20"/>
        </w:rPr>
        <w:pict>
          <v:shape id="_x0000_i1029" type="#_x0000_t75" alt="" style="width:475pt;height:292.3pt">
            <v:imagedata r:id="rId13" r:href="rId14"/>
          </v:shape>
        </w:pict>
      </w:r>
    </w:p>
    <w:p w:rsidR="006E148B" w:rsidRDefault="006E148B" w:rsidP="006E148B">
      <w:pPr>
        <w:pStyle w:val="ListParagraph"/>
        <w:spacing w:line="240" w:lineRule="auto"/>
        <w:ind w:left="1800"/>
        <w:rPr>
          <w:rFonts w:ascii="Arial" w:hAnsi="Arial" w:cs="Arial"/>
          <w:b/>
          <w:i/>
          <w:sz w:val="60"/>
          <w:szCs w:val="60"/>
        </w:rPr>
      </w:pPr>
    </w:p>
    <w:p w:rsidR="006E148B" w:rsidRPr="006E148B" w:rsidRDefault="006E148B" w:rsidP="006E148B">
      <w:pPr>
        <w:pStyle w:val="ListParagraph"/>
        <w:spacing w:line="240" w:lineRule="auto"/>
        <w:ind w:left="2520" w:firstLine="360"/>
        <w:rPr>
          <w:rFonts w:ascii="Arial" w:hAnsi="Arial" w:cs="Arial"/>
          <w:b/>
          <w:i/>
          <w:sz w:val="60"/>
          <w:szCs w:val="60"/>
        </w:rPr>
      </w:pPr>
      <w:r w:rsidRPr="006E148B">
        <w:rPr>
          <w:rFonts w:ascii="Arial" w:hAnsi="Arial" w:cs="Arial"/>
          <w:b/>
          <w:i/>
          <w:sz w:val="60"/>
          <w:szCs w:val="60"/>
        </w:rPr>
        <w:t>‘Japanese Nuclear disaster’</w:t>
      </w:r>
    </w:p>
    <w:p w:rsidR="006E148B" w:rsidRPr="006E148B" w:rsidRDefault="006E148B" w:rsidP="006E148B">
      <w:pPr>
        <w:pStyle w:val="ListParagraph"/>
        <w:spacing w:line="240" w:lineRule="auto"/>
        <w:ind w:left="1800"/>
        <w:rPr>
          <w:rFonts w:ascii="Arial" w:hAnsi="Arial" w:cs="Arial"/>
          <w:b/>
          <w:i/>
          <w:sz w:val="60"/>
          <w:szCs w:val="60"/>
        </w:rPr>
      </w:pPr>
    </w:p>
    <w:p w:rsidR="006E148B" w:rsidRDefault="008C27F4" w:rsidP="006E148B">
      <w:pPr>
        <w:pStyle w:val="ListParagraph"/>
        <w:spacing w:line="240" w:lineRule="auto"/>
        <w:ind w:left="2880" w:firstLine="720"/>
        <w:rPr>
          <w:rFonts w:ascii="Arial" w:hAnsi="Arial" w:cs="Arial"/>
          <w:sz w:val="20"/>
          <w:szCs w:val="20"/>
        </w:rPr>
      </w:pPr>
      <w:r w:rsidRPr="007907F8">
        <w:rPr>
          <w:rFonts w:ascii="Arial" w:hAnsi="Arial" w:cs="Arial"/>
          <w:sz w:val="20"/>
          <w:szCs w:val="20"/>
        </w:rPr>
        <w:pict>
          <v:shape id="_x0000_i1030" type="#_x0000_t75" alt="" style="width:332.05pt;height:325.6pt">
            <v:imagedata r:id="rId15" r:href="rId16"/>
          </v:shape>
        </w:pict>
      </w:r>
    </w:p>
    <w:p w:rsidR="006E148B" w:rsidRPr="006E148B" w:rsidRDefault="006E148B" w:rsidP="006E148B">
      <w:pPr>
        <w:pStyle w:val="ListParagraph"/>
        <w:spacing w:line="240" w:lineRule="auto"/>
        <w:ind w:left="1800"/>
        <w:jc w:val="center"/>
        <w:rPr>
          <w:rFonts w:ascii="Arial" w:hAnsi="Arial" w:cs="Arial"/>
          <w:sz w:val="60"/>
          <w:szCs w:val="60"/>
        </w:rPr>
      </w:pPr>
    </w:p>
    <w:p w:rsidR="006E148B" w:rsidRPr="00283F2D" w:rsidRDefault="00BF341C" w:rsidP="00BF341C">
      <w:pPr>
        <w:pStyle w:val="ListParagraph"/>
        <w:spacing w:line="240" w:lineRule="auto"/>
        <w:rPr>
          <w:rFonts w:ascii="Arial" w:hAnsi="Arial" w:cs="Arial"/>
          <w:b/>
          <w:i/>
          <w:sz w:val="60"/>
          <w:szCs w:val="60"/>
        </w:rPr>
      </w:pPr>
      <w:r>
        <w:rPr>
          <w:rFonts w:ascii="Arial" w:hAnsi="Arial" w:cs="Arial"/>
          <w:i/>
          <w:sz w:val="60"/>
          <w:szCs w:val="60"/>
        </w:rPr>
        <w:t xml:space="preserve">           </w:t>
      </w:r>
      <w:r w:rsidR="006E148B" w:rsidRPr="00283F2D">
        <w:rPr>
          <w:rFonts w:ascii="Arial" w:hAnsi="Arial" w:cs="Arial"/>
          <w:b/>
          <w:i/>
          <w:sz w:val="60"/>
          <w:szCs w:val="60"/>
        </w:rPr>
        <w:t>‘Police Corruption</w:t>
      </w:r>
      <w:r w:rsidRPr="00283F2D">
        <w:rPr>
          <w:rFonts w:ascii="Arial" w:hAnsi="Arial" w:cs="Arial"/>
          <w:b/>
          <w:i/>
          <w:sz w:val="60"/>
          <w:szCs w:val="60"/>
        </w:rPr>
        <w:t xml:space="preserve"> or misconduct</w:t>
      </w:r>
      <w:r w:rsidR="006E148B" w:rsidRPr="00283F2D">
        <w:rPr>
          <w:rFonts w:ascii="Arial" w:hAnsi="Arial" w:cs="Arial"/>
          <w:b/>
          <w:i/>
          <w:sz w:val="60"/>
          <w:szCs w:val="60"/>
        </w:rPr>
        <w:t>’</w:t>
      </w:r>
    </w:p>
    <w:p w:rsidR="006E148B" w:rsidRDefault="006E148B" w:rsidP="006E148B">
      <w:pPr>
        <w:pStyle w:val="ListParagraph"/>
        <w:spacing w:line="240" w:lineRule="auto"/>
        <w:ind w:left="1800"/>
        <w:rPr>
          <w:rFonts w:ascii="Arial" w:hAnsi="Arial" w:cs="Arial"/>
          <w:sz w:val="20"/>
          <w:szCs w:val="20"/>
        </w:rPr>
      </w:pPr>
    </w:p>
    <w:p w:rsidR="000C137A" w:rsidRDefault="008C27F4" w:rsidP="005D300D">
      <w:pPr>
        <w:pStyle w:val="Heading1"/>
        <w:ind w:left="2160" w:firstLine="720"/>
        <w:rPr>
          <w:rFonts w:ascii="Arial" w:hAnsi="Arial" w:cs="Arial"/>
          <w:sz w:val="20"/>
          <w:szCs w:val="20"/>
        </w:rPr>
      </w:pPr>
      <w:r w:rsidRPr="007907F8">
        <w:rPr>
          <w:rFonts w:ascii="Arial" w:hAnsi="Arial" w:cs="Arial"/>
          <w:sz w:val="20"/>
          <w:szCs w:val="20"/>
        </w:rPr>
        <w:pict>
          <v:shape id="_x0000_i1031" type="#_x0000_t75" alt="" style="width:346.05pt;height:346.05pt">
            <v:imagedata r:id="rId17" r:href="rId18"/>
          </v:shape>
        </w:pict>
      </w:r>
    </w:p>
    <w:p w:rsidR="005D300D" w:rsidRDefault="005D300D" w:rsidP="005D300D">
      <w:pPr>
        <w:pStyle w:val="Heading1"/>
        <w:ind w:left="2880" w:firstLine="720"/>
        <w:rPr>
          <w:rFonts w:ascii="Arial" w:hAnsi="Arial" w:cs="Arial"/>
          <w:i/>
          <w:sz w:val="60"/>
          <w:szCs w:val="60"/>
        </w:rPr>
      </w:pPr>
      <w:r w:rsidRPr="005D300D">
        <w:rPr>
          <w:rFonts w:ascii="Arial" w:hAnsi="Arial" w:cs="Arial"/>
          <w:i/>
          <w:sz w:val="60"/>
          <w:szCs w:val="60"/>
        </w:rPr>
        <w:t>‘Recession’</w:t>
      </w:r>
    </w:p>
    <w:p w:rsidR="00BF341C" w:rsidRDefault="008C27F4" w:rsidP="005D300D">
      <w:pPr>
        <w:pStyle w:val="Heading1"/>
        <w:ind w:left="2880" w:firstLine="720"/>
        <w:rPr>
          <w:rFonts w:ascii="Arial" w:hAnsi="Arial" w:cs="Arial"/>
          <w:sz w:val="20"/>
          <w:szCs w:val="20"/>
        </w:rPr>
      </w:pPr>
      <w:r w:rsidRPr="007907F8">
        <w:rPr>
          <w:rFonts w:ascii="Arial" w:hAnsi="Arial" w:cs="Arial"/>
          <w:sz w:val="20"/>
          <w:szCs w:val="20"/>
        </w:rPr>
        <w:pict>
          <v:shape id="_x0000_i1032" type="#_x0000_t75" alt="" style="width:306.25pt;height:325.6pt">
            <v:imagedata r:id="rId11" r:href="rId19"/>
          </v:shape>
        </w:pict>
      </w:r>
    </w:p>
    <w:p w:rsidR="00BF341C" w:rsidRPr="00BF341C" w:rsidRDefault="00BF341C" w:rsidP="00BF341C">
      <w:pPr>
        <w:pStyle w:val="Heading1"/>
        <w:rPr>
          <w:rFonts w:ascii="Arial" w:hAnsi="Arial" w:cs="Arial"/>
          <w:i/>
          <w:sz w:val="60"/>
          <w:szCs w:val="60"/>
          <w:lang w:val="en-US"/>
        </w:rPr>
      </w:pPr>
      <w:r w:rsidRPr="00BF341C">
        <w:rPr>
          <w:rFonts w:ascii="Arial" w:hAnsi="Arial" w:cs="Arial"/>
          <w:i/>
          <w:sz w:val="60"/>
          <w:szCs w:val="60"/>
        </w:rPr>
        <w:t>‘Police scandals such as links to phone hacking’</w:t>
      </w:r>
    </w:p>
    <w:p w:rsidR="00E41971" w:rsidRDefault="007907F8" w:rsidP="002640A5">
      <w:pPr>
        <w:pStyle w:val="Heading1"/>
        <w:rPr>
          <w:rFonts w:ascii="Arial" w:hAnsi="Arial" w:cs="Arial"/>
          <w:sz w:val="60"/>
          <w:szCs w:val="60"/>
          <w:lang w:val="en-US"/>
        </w:rPr>
      </w:pPr>
      <w:r w:rsidRPr="007907F8">
        <w:rPr>
          <w:rFonts w:ascii="Arial" w:hAnsi="Arial" w:cs="Arial"/>
          <w:noProof/>
          <w:sz w:val="60"/>
          <w:szCs w:val="60"/>
          <w:lang w:val="en-US" w:eastAsia="en-US"/>
        </w:rPr>
        <w:lastRenderedPageBreak/>
        <w:pict>
          <v:oval id="_x0000_s1028" style="position:absolute;margin-left:285.75pt;margin-top:23pt;width:438pt;height:307.5pt;z-index:251658240" filled="f"/>
        </w:pict>
      </w:r>
      <w:r w:rsidRPr="007907F8">
        <w:rPr>
          <w:rFonts w:ascii="Arial" w:hAnsi="Arial" w:cs="Arial"/>
          <w:noProof/>
          <w:sz w:val="60"/>
          <w:szCs w:val="60"/>
          <w:lang w:val="en-US" w:eastAsia="en-US"/>
        </w:rPr>
        <w:pict>
          <v:oval id="_x0000_s1027" style="position:absolute;margin-left:-18.75pt;margin-top:19pt;width:419.25pt;height:312pt;z-index:251657216" filled="f"/>
        </w:pict>
      </w:r>
    </w:p>
    <w:p w:rsidR="002640A5" w:rsidRPr="002640A5" w:rsidRDefault="00E41971" w:rsidP="00E41971">
      <w:pPr>
        <w:pStyle w:val="Heading1"/>
        <w:ind w:left="1440" w:firstLine="720"/>
        <w:rPr>
          <w:rFonts w:ascii="Arial" w:hAnsi="Arial" w:cs="Arial"/>
          <w:sz w:val="60"/>
          <w:szCs w:val="60"/>
          <w:lang w:val="en-US"/>
        </w:rPr>
      </w:pPr>
      <w:r>
        <w:rPr>
          <w:rFonts w:ascii="Arial" w:hAnsi="Arial" w:cs="Arial"/>
          <w:sz w:val="60"/>
          <w:szCs w:val="60"/>
          <w:lang w:val="en-US"/>
        </w:rPr>
        <w:t xml:space="preserve"> </w:t>
      </w:r>
      <w:r w:rsidR="002640A5">
        <w:rPr>
          <w:rFonts w:ascii="Arial" w:hAnsi="Arial" w:cs="Arial"/>
          <w:sz w:val="60"/>
          <w:szCs w:val="60"/>
          <w:lang w:val="en-US"/>
        </w:rPr>
        <w:t>Corruption</w:t>
      </w:r>
      <w:r w:rsidR="002640A5">
        <w:rPr>
          <w:rFonts w:ascii="Arial" w:hAnsi="Arial" w:cs="Arial"/>
          <w:sz w:val="60"/>
          <w:szCs w:val="60"/>
          <w:lang w:val="en-US"/>
        </w:rPr>
        <w:tab/>
      </w:r>
      <w:r w:rsidR="002640A5">
        <w:rPr>
          <w:rFonts w:ascii="Arial" w:hAnsi="Arial" w:cs="Arial"/>
          <w:sz w:val="60"/>
          <w:szCs w:val="60"/>
          <w:lang w:val="en-US"/>
        </w:rPr>
        <w:tab/>
      </w:r>
      <w:r w:rsidR="002640A5">
        <w:rPr>
          <w:rFonts w:ascii="Arial" w:hAnsi="Arial" w:cs="Arial"/>
          <w:sz w:val="60"/>
          <w:szCs w:val="60"/>
          <w:lang w:val="en-US"/>
        </w:rPr>
        <w:tab/>
      </w:r>
      <w:r w:rsidR="002640A5" w:rsidRPr="002640A5">
        <w:rPr>
          <w:rFonts w:ascii="Arial" w:hAnsi="Arial" w:cs="Arial"/>
          <w:sz w:val="60"/>
          <w:szCs w:val="60"/>
          <w:lang w:val="en-US"/>
        </w:rPr>
        <w:tab/>
      </w:r>
      <w:r>
        <w:rPr>
          <w:rFonts w:ascii="Arial" w:hAnsi="Arial" w:cs="Arial"/>
          <w:sz w:val="60"/>
          <w:szCs w:val="60"/>
          <w:lang w:val="en-US"/>
        </w:rPr>
        <w:t xml:space="preserve">   </w:t>
      </w:r>
      <w:r w:rsidR="002640A5" w:rsidRPr="002640A5">
        <w:rPr>
          <w:rFonts w:ascii="Arial" w:hAnsi="Arial" w:cs="Arial"/>
          <w:sz w:val="60"/>
          <w:szCs w:val="60"/>
          <w:lang w:val="en-US"/>
        </w:rPr>
        <w:t>Misconduct</w:t>
      </w: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2640A5" w:rsidRDefault="002640A5" w:rsidP="00D00800">
      <w:pPr>
        <w:pStyle w:val="Heading1"/>
        <w:ind w:left="720"/>
        <w:rPr>
          <w:rFonts w:ascii="Arial" w:hAnsi="Arial" w:cs="Arial"/>
          <w:sz w:val="36"/>
          <w:szCs w:val="36"/>
          <w:lang w:val="en-US"/>
        </w:rPr>
      </w:pPr>
    </w:p>
    <w:p w:rsidR="007E47BC" w:rsidRPr="002056FA" w:rsidRDefault="00D00800" w:rsidP="00D00800">
      <w:pPr>
        <w:pStyle w:val="Heading1"/>
        <w:ind w:left="720"/>
        <w:rPr>
          <w:rFonts w:ascii="Arial" w:hAnsi="Arial" w:cs="Arial"/>
          <w:sz w:val="36"/>
          <w:szCs w:val="36"/>
          <w:lang w:val="en-US"/>
        </w:rPr>
      </w:pPr>
      <w:r w:rsidRPr="002056FA">
        <w:rPr>
          <w:rFonts w:ascii="Arial" w:hAnsi="Arial" w:cs="Arial"/>
          <w:sz w:val="36"/>
          <w:szCs w:val="36"/>
          <w:lang w:val="en-US"/>
        </w:rPr>
        <w:lastRenderedPageBreak/>
        <w:t>The IPCC</w:t>
      </w:r>
    </w:p>
    <w:p w:rsidR="007E47BC" w:rsidRPr="002056FA" w:rsidRDefault="007E47BC" w:rsidP="007E47BC">
      <w:pPr>
        <w:rPr>
          <w:rFonts w:ascii="Arial" w:hAnsi="Arial" w:cs="Arial"/>
          <w:vanish/>
          <w:sz w:val="36"/>
          <w:szCs w:val="36"/>
          <w:lang w:val="en-US"/>
        </w:rPr>
      </w:pPr>
    </w:p>
    <w:p w:rsidR="007E47BC" w:rsidRPr="002056FA" w:rsidRDefault="007E47BC" w:rsidP="00D00800">
      <w:pPr>
        <w:numPr>
          <w:ilvl w:val="0"/>
          <w:numId w:val="11"/>
        </w:numPr>
        <w:rPr>
          <w:rFonts w:ascii="Arial" w:hAnsi="Arial" w:cs="Arial"/>
          <w:vanish/>
          <w:sz w:val="36"/>
          <w:szCs w:val="36"/>
          <w:lang w:val="en-US"/>
        </w:rPr>
      </w:pPr>
    </w:p>
    <w:p w:rsidR="007E47BC" w:rsidRPr="002056FA" w:rsidRDefault="007E47BC" w:rsidP="00D00800">
      <w:pPr>
        <w:numPr>
          <w:ilvl w:val="0"/>
          <w:numId w:val="11"/>
        </w:numPr>
        <w:rPr>
          <w:rFonts w:ascii="Arial" w:hAnsi="Arial" w:cs="Arial"/>
          <w:vanish/>
          <w:sz w:val="36"/>
          <w:szCs w:val="36"/>
          <w:lang w:val="en-US"/>
        </w:rPr>
      </w:pPr>
    </w:p>
    <w:p w:rsidR="007E47BC" w:rsidRPr="002056FA" w:rsidRDefault="007E47BC" w:rsidP="00D00800">
      <w:pPr>
        <w:numPr>
          <w:ilvl w:val="0"/>
          <w:numId w:val="11"/>
        </w:numPr>
        <w:rPr>
          <w:rFonts w:ascii="Arial" w:hAnsi="Arial" w:cs="Arial"/>
          <w:vanish/>
          <w:sz w:val="36"/>
          <w:szCs w:val="36"/>
          <w:lang w:val="en-US"/>
        </w:rPr>
      </w:pPr>
    </w:p>
    <w:p w:rsidR="007E47BC" w:rsidRPr="002056FA" w:rsidRDefault="007E47BC" w:rsidP="00D00800">
      <w:pPr>
        <w:numPr>
          <w:ilvl w:val="0"/>
          <w:numId w:val="11"/>
        </w:numPr>
        <w:rPr>
          <w:rFonts w:ascii="Arial" w:hAnsi="Arial" w:cs="Arial"/>
          <w:vanish/>
          <w:sz w:val="36"/>
          <w:szCs w:val="36"/>
          <w:lang w:val="en-US"/>
        </w:rPr>
      </w:pPr>
      <w:r w:rsidRPr="002056FA">
        <w:rPr>
          <w:rFonts w:ascii="Arial" w:hAnsi="Arial" w:cs="Arial"/>
          <w:vanish/>
          <w:sz w:val="36"/>
          <w:szCs w:val="36"/>
          <w:lang w:val="en-US"/>
        </w:rPr>
        <w:t>Main Content</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The IPCC was established by the Police Reform Act and became operational in April 2004.</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 xml:space="preserve">Its primary statutory purpose is to increase public confidence in the police complaints system in </w:t>
      </w:r>
      <w:smartTag w:uri="urn:schemas-microsoft-com:office:smarttags" w:element="country-region">
        <w:r w:rsidRPr="002056FA">
          <w:rPr>
            <w:rFonts w:ascii="Arial" w:hAnsi="Arial" w:cs="Arial"/>
            <w:sz w:val="36"/>
            <w:szCs w:val="36"/>
            <w:lang w:val="en-US"/>
          </w:rPr>
          <w:t>England</w:t>
        </w:r>
      </w:smartTag>
      <w:r w:rsidRPr="002056FA">
        <w:rPr>
          <w:rFonts w:ascii="Arial" w:hAnsi="Arial" w:cs="Arial"/>
          <w:sz w:val="36"/>
          <w:szCs w:val="36"/>
          <w:lang w:val="en-US"/>
        </w:rPr>
        <w:t xml:space="preserve"> and </w:t>
      </w:r>
      <w:smartTag w:uri="urn:schemas-microsoft-com:office:smarttags" w:element="country-region">
        <w:smartTag w:uri="urn:schemas-microsoft-com:office:smarttags" w:element="place">
          <w:r w:rsidRPr="002056FA">
            <w:rPr>
              <w:rFonts w:ascii="Arial" w:hAnsi="Arial" w:cs="Arial"/>
              <w:sz w:val="36"/>
              <w:szCs w:val="36"/>
              <w:lang w:val="en-US"/>
            </w:rPr>
            <w:t>Wales</w:t>
          </w:r>
        </w:smartTag>
      </w:smartTag>
      <w:r w:rsidRPr="002056FA">
        <w:rPr>
          <w:rFonts w:ascii="Arial" w:hAnsi="Arial" w:cs="Arial"/>
          <w:sz w:val="36"/>
          <w:szCs w:val="36"/>
          <w:lang w:val="en-US"/>
        </w:rPr>
        <w:t>.</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 xml:space="preserve">The IPCC also investigates the </w:t>
      </w:r>
      <w:r w:rsidRPr="002056FA">
        <w:rPr>
          <w:rFonts w:ascii="Arial" w:hAnsi="Arial" w:cs="Arial"/>
          <w:i/>
          <w:sz w:val="36"/>
          <w:szCs w:val="36"/>
          <w:lang w:val="en-US"/>
        </w:rPr>
        <w:t xml:space="preserve">most serious </w:t>
      </w:r>
      <w:r w:rsidRPr="002056FA">
        <w:rPr>
          <w:rFonts w:ascii="Arial" w:hAnsi="Arial" w:cs="Arial"/>
          <w:sz w:val="36"/>
          <w:szCs w:val="36"/>
          <w:lang w:val="en-US"/>
        </w:rPr>
        <w:t xml:space="preserve">complaints and allegations of misconduct against the police in </w:t>
      </w:r>
      <w:smartTag w:uri="urn:schemas-microsoft-com:office:smarttags" w:element="country-region">
        <w:r w:rsidRPr="002056FA">
          <w:rPr>
            <w:rFonts w:ascii="Arial" w:hAnsi="Arial" w:cs="Arial"/>
            <w:sz w:val="36"/>
            <w:szCs w:val="36"/>
            <w:lang w:val="en-US"/>
          </w:rPr>
          <w:t>England</w:t>
        </w:r>
      </w:smartTag>
      <w:r w:rsidRPr="002056FA">
        <w:rPr>
          <w:rFonts w:ascii="Arial" w:hAnsi="Arial" w:cs="Arial"/>
          <w:sz w:val="36"/>
          <w:szCs w:val="36"/>
          <w:lang w:val="en-US"/>
        </w:rPr>
        <w:t xml:space="preserve"> and </w:t>
      </w:r>
      <w:smartTag w:uri="urn:schemas-microsoft-com:office:smarttags" w:element="country-region">
        <w:smartTag w:uri="urn:schemas-microsoft-com:office:smarttags" w:element="place">
          <w:r w:rsidRPr="002056FA">
            <w:rPr>
              <w:rFonts w:ascii="Arial" w:hAnsi="Arial" w:cs="Arial"/>
              <w:sz w:val="36"/>
              <w:szCs w:val="36"/>
              <w:lang w:val="en-US"/>
            </w:rPr>
            <w:t>Wales</w:t>
          </w:r>
        </w:smartTag>
      </w:smartTag>
      <w:r w:rsidRPr="002056FA">
        <w:rPr>
          <w:rFonts w:ascii="Arial" w:hAnsi="Arial" w:cs="Arial"/>
          <w:sz w:val="36"/>
          <w:szCs w:val="36"/>
          <w:lang w:val="en-US"/>
        </w:rPr>
        <w:t xml:space="preserve">.  </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 xml:space="preserve">It also handles appeals from people who are not satisfied with the way police have dealt with their complaint. </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 xml:space="preserve">The IPCC is independent, making its decisions entirely independently of the police, government and complainants. </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The</w:t>
      </w:r>
      <w:r w:rsidR="00F332D2" w:rsidRPr="002056FA">
        <w:rPr>
          <w:rFonts w:ascii="Arial" w:hAnsi="Arial" w:cs="Arial"/>
          <w:sz w:val="36"/>
          <w:szCs w:val="36"/>
          <w:lang w:val="en-US"/>
        </w:rPr>
        <w:t xml:space="preserve"> IPCC is overseen by a Chair, 1</w:t>
      </w:r>
      <w:r w:rsidRPr="002056FA">
        <w:rPr>
          <w:rFonts w:ascii="Arial" w:hAnsi="Arial" w:cs="Arial"/>
          <w:sz w:val="36"/>
          <w:szCs w:val="36"/>
          <w:lang w:val="en-US"/>
        </w:rPr>
        <w:t xml:space="preserve">0 operational Commissioners and 2 non-executive Commissioners.  </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 xml:space="preserve">The Chair and Commissioners must not have worked for the police in any capacity prior to their appointment. </w:t>
      </w:r>
    </w:p>
    <w:p w:rsidR="007E47BC" w:rsidRPr="002056FA" w:rsidRDefault="007E47BC" w:rsidP="00D00800">
      <w:pPr>
        <w:pStyle w:val="NormalWeb"/>
        <w:numPr>
          <w:ilvl w:val="0"/>
          <w:numId w:val="11"/>
        </w:numPr>
        <w:rPr>
          <w:rFonts w:ascii="Arial" w:hAnsi="Arial" w:cs="Arial"/>
          <w:sz w:val="36"/>
          <w:szCs w:val="36"/>
          <w:lang w:val="en-US"/>
        </w:rPr>
      </w:pPr>
      <w:r w:rsidRPr="002056FA">
        <w:rPr>
          <w:rFonts w:ascii="Arial" w:hAnsi="Arial" w:cs="Arial"/>
          <w:sz w:val="36"/>
          <w:szCs w:val="36"/>
          <w:lang w:val="en-US"/>
        </w:rPr>
        <w:t xml:space="preserve">The Commission is supported by a Chief Executive who leads a staff of around 400 people. </w:t>
      </w:r>
    </w:p>
    <w:p w:rsidR="00D00800" w:rsidRPr="002056FA" w:rsidRDefault="00D00800" w:rsidP="007E47BC">
      <w:pPr>
        <w:pStyle w:val="NormalWeb"/>
        <w:rPr>
          <w:rFonts w:ascii="Arial" w:hAnsi="Arial" w:cs="Arial"/>
          <w:sz w:val="36"/>
          <w:szCs w:val="36"/>
          <w:lang w:val="en-US"/>
        </w:rPr>
      </w:pPr>
    </w:p>
    <w:p w:rsidR="007E47BC" w:rsidRPr="002056FA" w:rsidRDefault="007E47BC" w:rsidP="007E47BC">
      <w:pPr>
        <w:rPr>
          <w:rFonts w:ascii="Arial" w:hAnsi="Arial" w:cs="Arial"/>
          <w:b/>
          <w:sz w:val="60"/>
          <w:szCs w:val="60"/>
        </w:rPr>
      </w:pPr>
    </w:p>
    <w:p w:rsidR="007E47BC" w:rsidRPr="002056FA" w:rsidRDefault="007E47BC" w:rsidP="00F332D2">
      <w:pPr>
        <w:rPr>
          <w:rFonts w:ascii="Arial" w:hAnsi="Arial" w:cs="Arial"/>
          <w:b/>
          <w:sz w:val="60"/>
          <w:szCs w:val="60"/>
        </w:rPr>
      </w:pPr>
      <w:r w:rsidRPr="002056FA">
        <w:rPr>
          <w:rFonts w:ascii="Arial" w:hAnsi="Arial" w:cs="Arial"/>
          <w:b/>
          <w:sz w:val="60"/>
          <w:szCs w:val="60"/>
        </w:rPr>
        <w:t>The managers of the police officers involved</w:t>
      </w:r>
    </w:p>
    <w:p w:rsidR="00F332D2" w:rsidRPr="002056FA" w:rsidRDefault="00F332D2" w:rsidP="00F332D2">
      <w:pPr>
        <w:numPr>
          <w:ilvl w:val="0"/>
          <w:numId w:val="10"/>
        </w:numPr>
        <w:rPr>
          <w:rFonts w:ascii="Arial" w:hAnsi="Arial" w:cs="Arial"/>
          <w:sz w:val="60"/>
          <w:szCs w:val="60"/>
        </w:rPr>
      </w:pPr>
      <w:r w:rsidRPr="002056FA">
        <w:rPr>
          <w:rFonts w:ascii="Arial" w:hAnsi="Arial" w:cs="Arial"/>
          <w:sz w:val="60"/>
          <w:szCs w:val="60"/>
        </w:rPr>
        <w:t xml:space="preserve">for less serious allegations </w:t>
      </w:r>
      <w:r w:rsidR="00E73835" w:rsidRPr="002056FA">
        <w:rPr>
          <w:rFonts w:ascii="Arial" w:hAnsi="Arial" w:cs="Arial"/>
          <w:sz w:val="60"/>
          <w:szCs w:val="60"/>
        </w:rPr>
        <w:t>(</w:t>
      </w:r>
      <w:r w:rsidRPr="002056FA">
        <w:rPr>
          <w:rFonts w:ascii="Arial" w:hAnsi="Arial" w:cs="Arial"/>
          <w:sz w:val="60"/>
          <w:szCs w:val="60"/>
        </w:rPr>
        <w:t xml:space="preserve">e.g. free drinks or food from local </w:t>
      </w:r>
      <w:r w:rsidR="00E73835" w:rsidRPr="002056FA">
        <w:rPr>
          <w:rFonts w:ascii="Arial" w:hAnsi="Arial" w:cs="Arial"/>
          <w:sz w:val="60"/>
          <w:szCs w:val="60"/>
        </w:rPr>
        <w:t>café)</w:t>
      </w:r>
    </w:p>
    <w:p w:rsidR="00F332D2" w:rsidRPr="002056FA" w:rsidRDefault="00F332D2" w:rsidP="00F332D2">
      <w:pPr>
        <w:numPr>
          <w:ilvl w:val="0"/>
          <w:numId w:val="10"/>
        </w:numPr>
        <w:rPr>
          <w:rFonts w:ascii="Arial" w:hAnsi="Arial" w:cs="Arial"/>
          <w:sz w:val="60"/>
          <w:szCs w:val="60"/>
        </w:rPr>
      </w:pPr>
      <w:r w:rsidRPr="002056FA">
        <w:rPr>
          <w:rFonts w:ascii="Arial" w:hAnsi="Arial" w:cs="Arial"/>
          <w:sz w:val="60"/>
          <w:szCs w:val="60"/>
        </w:rPr>
        <w:t>investigated by a sergeant or Inspector</w:t>
      </w:r>
      <w:r w:rsidR="00E73835" w:rsidRPr="002056FA">
        <w:rPr>
          <w:rFonts w:ascii="Arial" w:hAnsi="Arial" w:cs="Arial"/>
          <w:sz w:val="60"/>
          <w:szCs w:val="60"/>
        </w:rPr>
        <w:t>.</w:t>
      </w:r>
    </w:p>
    <w:p w:rsidR="00F332D2" w:rsidRPr="002056FA" w:rsidRDefault="00F332D2" w:rsidP="00F332D2">
      <w:pPr>
        <w:numPr>
          <w:ilvl w:val="0"/>
          <w:numId w:val="10"/>
        </w:numPr>
        <w:rPr>
          <w:rFonts w:ascii="Arial" w:hAnsi="Arial" w:cs="Arial"/>
          <w:sz w:val="60"/>
          <w:szCs w:val="60"/>
        </w:rPr>
      </w:pPr>
      <w:r w:rsidRPr="002056FA">
        <w:rPr>
          <w:rFonts w:ascii="Arial" w:hAnsi="Arial" w:cs="Arial"/>
          <w:sz w:val="60"/>
          <w:szCs w:val="60"/>
        </w:rPr>
        <w:t xml:space="preserve">investigation unlikely to lead to </w:t>
      </w:r>
      <w:r w:rsidR="00E73835" w:rsidRPr="002056FA">
        <w:rPr>
          <w:rFonts w:ascii="Arial" w:hAnsi="Arial" w:cs="Arial"/>
          <w:sz w:val="60"/>
          <w:szCs w:val="60"/>
        </w:rPr>
        <w:t xml:space="preserve">more than </w:t>
      </w:r>
      <w:r w:rsidRPr="002056FA">
        <w:rPr>
          <w:rFonts w:ascii="Arial" w:hAnsi="Arial" w:cs="Arial"/>
          <w:sz w:val="60"/>
          <w:szCs w:val="60"/>
        </w:rPr>
        <w:t>sifting through easily available evidence</w:t>
      </w:r>
      <w:r w:rsidR="00E73835" w:rsidRPr="002056FA">
        <w:rPr>
          <w:rFonts w:ascii="Arial" w:hAnsi="Arial" w:cs="Arial"/>
          <w:sz w:val="60"/>
          <w:szCs w:val="60"/>
        </w:rPr>
        <w:t>.</w:t>
      </w:r>
    </w:p>
    <w:p w:rsidR="00F332D2" w:rsidRPr="002056FA" w:rsidRDefault="00F332D2" w:rsidP="00F332D2">
      <w:pPr>
        <w:numPr>
          <w:ilvl w:val="0"/>
          <w:numId w:val="10"/>
        </w:numPr>
        <w:rPr>
          <w:rFonts w:ascii="Arial" w:hAnsi="Arial" w:cs="Arial"/>
          <w:sz w:val="60"/>
          <w:szCs w:val="60"/>
        </w:rPr>
      </w:pPr>
      <w:r w:rsidRPr="002056FA">
        <w:rPr>
          <w:rFonts w:ascii="Arial" w:hAnsi="Arial" w:cs="Arial"/>
          <w:sz w:val="60"/>
          <w:szCs w:val="60"/>
        </w:rPr>
        <w:t>may involve a verbal reprimand or remedial training</w:t>
      </w:r>
      <w:r w:rsidR="00E73835" w:rsidRPr="002056FA">
        <w:rPr>
          <w:rFonts w:ascii="Arial" w:hAnsi="Arial" w:cs="Arial"/>
          <w:sz w:val="60"/>
          <w:szCs w:val="60"/>
        </w:rPr>
        <w:t>.</w:t>
      </w:r>
    </w:p>
    <w:p w:rsidR="00D00800" w:rsidRPr="002056FA" w:rsidRDefault="00D00800" w:rsidP="00D00800">
      <w:pPr>
        <w:rPr>
          <w:rFonts w:ascii="Arial" w:hAnsi="Arial" w:cs="Arial"/>
          <w:sz w:val="36"/>
          <w:szCs w:val="36"/>
        </w:rPr>
      </w:pPr>
    </w:p>
    <w:p w:rsidR="00D00800" w:rsidRPr="002056FA" w:rsidRDefault="00D00800" w:rsidP="00D00800">
      <w:pPr>
        <w:rPr>
          <w:rFonts w:ascii="Arial" w:hAnsi="Arial" w:cs="Arial"/>
          <w:sz w:val="36"/>
          <w:szCs w:val="36"/>
        </w:rPr>
      </w:pPr>
    </w:p>
    <w:p w:rsidR="00D00800" w:rsidRPr="002056FA" w:rsidRDefault="00D00800" w:rsidP="00D00800">
      <w:pPr>
        <w:rPr>
          <w:rFonts w:ascii="Arial" w:hAnsi="Arial" w:cs="Arial"/>
          <w:sz w:val="36"/>
          <w:szCs w:val="36"/>
        </w:rPr>
      </w:pPr>
    </w:p>
    <w:p w:rsidR="00D00800" w:rsidRPr="002056FA" w:rsidRDefault="00D00800" w:rsidP="00D00800">
      <w:pPr>
        <w:rPr>
          <w:rFonts w:ascii="Arial" w:hAnsi="Arial" w:cs="Arial"/>
          <w:sz w:val="36"/>
          <w:szCs w:val="36"/>
        </w:rPr>
      </w:pPr>
    </w:p>
    <w:p w:rsidR="00D00800" w:rsidRPr="002056FA" w:rsidRDefault="00D00800" w:rsidP="00D00800">
      <w:pPr>
        <w:rPr>
          <w:rFonts w:ascii="Arial" w:hAnsi="Arial" w:cs="Arial"/>
          <w:sz w:val="36"/>
          <w:szCs w:val="36"/>
        </w:rPr>
      </w:pPr>
    </w:p>
    <w:p w:rsidR="00F332D2" w:rsidRPr="002056FA" w:rsidRDefault="007E47BC" w:rsidP="00F332D2">
      <w:pPr>
        <w:rPr>
          <w:rFonts w:ascii="Arial" w:hAnsi="Arial" w:cs="Arial"/>
          <w:b/>
          <w:sz w:val="60"/>
          <w:szCs w:val="60"/>
        </w:rPr>
      </w:pPr>
      <w:r w:rsidRPr="002056FA">
        <w:rPr>
          <w:rFonts w:ascii="Arial" w:hAnsi="Arial" w:cs="Arial"/>
          <w:b/>
          <w:sz w:val="60"/>
          <w:szCs w:val="60"/>
        </w:rPr>
        <w:lastRenderedPageBreak/>
        <w:t>Specialist anti-corruption officers within the police officer’s own force</w:t>
      </w:r>
    </w:p>
    <w:p w:rsidR="007E47BC" w:rsidRPr="002056FA" w:rsidRDefault="00F332D2" w:rsidP="00564390">
      <w:pPr>
        <w:numPr>
          <w:ilvl w:val="0"/>
          <w:numId w:val="10"/>
        </w:numPr>
        <w:rPr>
          <w:rFonts w:ascii="Arial" w:hAnsi="Arial" w:cs="Arial"/>
          <w:sz w:val="60"/>
          <w:szCs w:val="60"/>
        </w:rPr>
      </w:pPr>
      <w:r w:rsidRPr="002056FA">
        <w:rPr>
          <w:rFonts w:ascii="Arial" w:hAnsi="Arial" w:cs="Arial"/>
          <w:sz w:val="60"/>
          <w:szCs w:val="60"/>
        </w:rPr>
        <w:t>dealing with cases ranging from less serious to very serious</w:t>
      </w:r>
      <w:r w:rsidR="00E73835" w:rsidRPr="002056FA">
        <w:rPr>
          <w:rFonts w:ascii="Arial" w:hAnsi="Arial" w:cs="Arial"/>
          <w:sz w:val="60"/>
          <w:szCs w:val="60"/>
        </w:rPr>
        <w:t>.</w:t>
      </w:r>
    </w:p>
    <w:p w:rsidR="00564390" w:rsidRPr="002056FA" w:rsidRDefault="00564390" w:rsidP="00564390">
      <w:pPr>
        <w:numPr>
          <w:ilvl w:val="0"/>
          <w:numId w:val="10"/>
        </w:numPr>
        <w:rPr>
          <w:rFonts w:ascii="Arial" w:hAnsi="Arial" w:cs="Arial"/>
          <w:sz w:val="60"/>
          <w:szCs w:val="60"/>
        </w:rPr>
      </w:pPr>
      <w:r w:rsidRPr="002056FA">
        <w:rPr>
          <w:rFonts w:ascii="Arial" w:hAnsi="Arial" w:cs="Arial"/>
          <w:sz w:val="60"/>
          <w:szCs w:val="60"/>
        </w:rPr>
        <w:t>may conduct an overt investigation where the suspects are informed that they are under investigation. May conduct covert / undercover investigations</w:t>
      </w:r>
      <w:r w:rsidR="00E73835" w:rsidRPr="002056FA">
        <w:rPr>
          <w:rFonts w:ascii="Arial" w:hAnsi="Arial" w:cs="Arial"/>
          <w:sz w:val="60"/>
          <w:szCs w:val="60"/>
        </w:rPr>
        <w:t>.</w:t>
      </w:r>
    </w:p>
    <w:p w:rsidR="00564390" w:rsidRPr="002056FA" w:rsidRDefault="00564390" w:rsidP="00564390">
      <w:pPr>
        <w:numPr>
          <w:ilvl w:val="0"/>
          <w:numId w:val="10"/>
        </w:numPr>
        <w:rPr>
          <w:rFonts w:ascii="Arial" w:hAnsi="Arial" w:cs="Arial"/>
          <w:sz w:val="60"/>
          <w:szCs w:val="60"/>
        </w:rPr>
      </w:pPr>
      <w:r w:rsidRPr="002056FA">
        <w:rPr>
          <w:rFonts w:ascii="Arial" w:hAnsi="Arial" w:cs="Arial"/>
          <w:sz w:val="60"/>
          <w:szCs w:val="60"/>
        </w:rPr>
        <w:t xml:space="preserve">able to use surveillance, informants, bug telephones, cars and buildings, arrest officers and interview them.  </w:t>
      </w:r>
    </w:p>
    <w:p w:rsidR="00F332D2" w:rsidRPr="002056FA" w:rsidRDefault="00F332D2" w:rsidP="00F332D2">
      <w:pPr>
        <w:rPr>
          <w:rFonts w:ascii="Arial" w:hAnsi="Arial" w:cs="Arial"/>
          <w:sz w:val="36"/>
          <w:szCs w:val="36"/>
        </w:rPr>
      </w:pPr>
    </w:p>
    <w:p w:rsidR="007E47BC" w:rsidRPr="002056FA" w:rsidRDefault="007E47BC" w:rsidP="00F332D2">
      <w:pPr>
        <w:rPr>
          <w:rFonts w:ascii="Arial" w:hAnsi="Arial" w:cs="Arial"/>
          <w:b/>
          <w:sz w:val="60"/>
          <w:szCs w:val="60"/>
        </w:rPr>
      </w:pPr>
      <w:r w:rsidRPr="002056FA">
        <w:rPr>
          <w:rFonts w:ascii="Arial" w:hAnsi="Arial" w:cs="Arial"/>
          <w:b/>
          <w:sz w:val="60"/>
          <w:szCs w:val="60"/>
        </w:rPr>
        <w:lastRenderedPageBreak/>
        <w:t>Specialist anti-corruption officers from outside the police officer’s force</w:t>
      </w:r>
    </w:p>
    <w:p w:rsidR="00F332D2" w:rsidRPr="002056FA" w:rsidRDefault="00F332D2" w:rsidP="00F332D2">
      <w:pPr>
        <w:numPr>
          <w:ilvl w:val="0"/>
          <w:numId w:val="10"/>
        </w:numPr>
        <w:rPr>
          <w:rFonts w:ascii="Arial" w:hAnsi="Arial" w:cs="Arial"/>
          <w:sz w:val="60"/>
          <w:szCs w:val="60"/>
        </w:rPr>
      </w:pPr>
      <w:r w:rsidRPr="002056FA">
        <w:rPr>
          <w:rFonts w:ascii="Arial" w:hAnsi="Arial" w:cs="Arial"/>
          <w:sz w:val="60"/>
          <w:szCs w:val="60"/>
        </w:rPr>
        <w:t>for cases where there may be a conspiracy or need for active covert surveillance – a need for outside involvement to protect the investigation</w:t>
      </w:r>
      <w:r w:rsidR="00E73835" w:rsidRPr="002056FA">
        <w:rPr>
          <w:rFonts w:ascii="Arial" w:hAnsi="Arial" w:cs="Arial"/>
          <w:sz w:val="60"/>
          <w:szCs w:val="60"/>
        </w:rPr>
        <w:t>.</w:t>
      </w:r>
      <w:r w:rsidRPr="002056FA">
        <w:rPr>
          <w:rFonts w:ascii="Arial" w:hAnsi="Arial" w:cs="Arial"/>
          <w:sz w:val="60"/>
          <w:szCs w:val="60"/>
        </w:rPr>
        <w:t xml:space="preserve"> </w:t>
      </w:r>
    </w:p>
    <w:p w:rsidR="00F332D2" w:rsidRPr="002056FA" w:rsidRDefault="00E73835" w:rsidP="00F332D2">
      <w:pPr>
        <w:numPr>
          <w:ilvl w:val="0"/>
          <w:numId w:val="10"/>
        </w:numPr>
        <w:rPr>
          <w:rFonts w:ascii="Arial" w:hAnsi="Arial" w:cs="Arial"/>
          <w:sz w:val="36"/>
          <w:szCs w:val="36"/>
        </w:rPr>
      </w:pPr>
      <w:r w:rsidRPr="002056FA">
        <w:rPr>
          <w:rFonts w:ascii="Arial" w:hAnsi="Arial" w:cs="Arial"/>
          <w:sz w:val="60"/>
          <w:szCs w:val="60"/>
        </w:rPr>
        <w:t xml:space="preserve">Abilities the same as above: </w:t>
      </w:r>
      <w:r w:rsidR="00F332D2" w:rsidRPr="002056FA">
        <w:rPr>
          <w:rFonts w:ascii="Arial" w:hAnsi="Arial" w:cs="Arial"/>
          <w:sz w:val="60"/>
          <w:szCs w:val="60"/>
        </w:rPr>
        <w:t>specialist officers able to conduct covert surveillance around the clock. May involve direct surveillance – officers following suspected corrupt officers. Many involve ‘bugging’ cars or buildings.</w:t>
      </w:r>
      <w:r w:rsidR="00564390" w:rsidRPr="002056FA">
        <w:rPr>
          <w:rFonts w:ascii="Arial" w:hAnsi="Arial" w:cs="Arial"/>
          <w:sz w:val="60"/>
          <w:szCs w:val="60"/>
        </w:rPr>
        <w:t xml:space="preserve"> May involve undercover informants</w:t>
      </w:r>
      <w:r w:rsidR="00564390" w:rsidRPr="002056FA">
        <w:rPr>
          <w:rFonts w:ascii="Arial" w:hAnsi="Arial" w:cs="Arial"/>
          <w:sz w:val="36"/>
          <w:szCs w:val="36"/>
        </w:rPr>
        <w:t>.</w:t>
      </w:r>
    </w:p>
    <w:p w:rsidR="00F332D2" w:rsidRPr="002056FA" w:rsidRDefault="00F332D2" w:rsidP="00F332D2">
      <w:pPr>
        <w:rPr>
          <w:rFonts w:ascii="Arial" w:hAnsi="Arial" w:cs="Arial"/>
          <w:sz w:val="36"/>
          <w:szCs w:val="36"/>
        </w:rPr>
      </w:pPr>
    </w:p>
    <w:p w:rsidR="007E47BC" w:rsidRPr="002056FA" w:rsidRDefault="007E47BC" w:rsidP="00F332D2">
      <w:pPr>
        <w:rPr>
          <w:rFonts w:ascii="Arial" w:hAnsi="Arial" w:cs="Arial"/>
          <w:b/>
          <w:sz w:val="60"/>
          <w:szCs w:val="60"/>
        </w:rPr>
      </w:pPr>
      <w:r w:rsidRPr="002056FA">
        <w:rPr>
          <w:rFonts w:ascii="Arial" w:hAnsi="Arial" w:cs="Arial"/>
          <w:b/>
          <w:sz w:val="60"/>
          <w:szCs w:val="60"/>
        </w:rPr>
        <w:lastRenderedPageBreak/>
        <w:t xml:space="preserve">An independent organisation from outside the police  </w:t>
      </w:r>
    </w:p>
    <w:p w:rsidR="00564390" w:rsidRPr="002056FA" w:rsidRDefault="00564390" w:rsidP="00564390">
      <w:pPr>
        <w:numPr>
          <w:ilvl w:val="0"/>
          <w:numId w:val="10"/>
        </w:numPr>
        <w:rPr>
          <w:rFonts w:ascii="Arial" w:hAnsi="Arial" w:cs="Arial"/>
          <w:sz w:val="60"/>
          <w:szCs w:val="60"/>
        </w:rPr>
      </w:pPr>
      <w:r w:rsidRPr="002056FA">
        <w:rPr>
          <w:rFonts w:ascii="Arial" w:hAnsi="Arial" w:cs="Arial"/>
          <w:sz w:val="60"/>
          <w:szCs w:val="60"/>
        </w:rPr>
        <w:t>conducted by non-police officers independent from the police service</w:t>
      </w:r>
      <w:r w:rsidR="00E73835" w:rsidRPr="002056FA">
        <w:rPr>
          <w:rFonts w:ascii="Arial" w:hAnsi="Arial" w:cs="Arial"/>
          <w:sz w:val="60"/>
          <w:szCs w:val="60"/>
        </w:rPr>
        <w:t>.</w:t>
      </w:r>
    </w:p>
    <w:p w:rsidR="00845029" w:rsidRPr="002056FA" w:rsidRDefault="004D341F" w:rsidP="00564390">
      <w:pPr>
        <w:numPr>
          <w:ilvl w:val="0"/>
          <w:numId w:val="10"/>
        </w:numPr>
        <w:rPr>
          <w:rFonts w:ascii="Arial" w:hAnsi="Arial" w:cs="Arial"/>
          <w:sz w:val="60"/>
          <w:szCs w:val="60"/>
        </w:rPr>
      </w:pPr>
      <w:r>
        <w:rPr>
          <w:rFonts w:ascii="Arial" w:hAnsi="Arial" w:cs="Arial"/>
          <w:sz w:val="60"/>
          <w:szCs w:val="60"/>
        </w:rPr>
        <w:t>unlikely to involve</w:t>
      </w:r>
      <w:r w:rsidR="009D1ECC">
        <w:rPr>
          <w:rFonts w:ascii="Arial" w:hAnsi="Arial" w:cs="Arial"/>
          <w:sz w:val="60"/>
          <w:szCs w:val="60"/>
        </w:rPr>
        <w:t xml:space="preserve"> </w:t>
      </w:r>
      <w:r w:rsidR="00564390" w:rsidRPr="002056FA">
        <w:rPr>
          <w:rFonts w:ascii="Arial" w:hAnsi="Arial" w:cs="Arial"/>
          <w:sz w:val="60"/>
          <w:szCs w:val="60"/>
        </w:rPr>
        <w:t>covert surveillance, bugs and informants</w:t>
      </w:r>
      <w:r w:rsidR="00E73835" w:rsidRPr="002056FA">
        <w:rPr>
          <w:rFonts w:ascii="Arial" w:hAnsi="Arial" w:cs="Arial"/>
          <w:sz w:val="60"/>
          <w:szCs w:val="60"/>
        </w:rPr>
        <w:t>. More likely to involve interviews and collection of paper and electronic evidence.</w:t>
      </w:r>
    </w:p>
    <w:p w:rsidR="00564390" w:rsidRDefault="00564390" w:rsidP="00564390">
      <w:pPr>
        <w:numPr>
          <w:ilvl w:val="0"/>
          <w:numId w:val="10"/>
        </w:numPr>
        <w:rPr>
          <w:rFonts w:ascii="Arial" w:hAnsi="Arial" w:cs="Arial"/>
          <w:sz w:val="60"/>
          <w:szCs w:val="60"/>
        </w:rPr>
      </w:pPr>
      <w:r w:rsidRPr="002056FA">
        <w:rPr>
          <w:rFonts w:ascii="Arial" w:hAnsi="Arial" w:cs="Arial"/>
          <w:sz w:val="60"/>
          <w:szCs w:val="60"/>
        </w:rPr>
        <w:t>in the past have looked at cases involving fraud, leaking of information to</w:t>
      </w:r>
      <w:r w:rsidR="00E73835" w:rsidRPr="002056FA">
        <w:rPr>
          <w:rFonts w:ascii="Arial" w:hAnsi="Arial" w:cs="Arial"/>
          <w:sz w:val="60"/>
          <w:szCs w:val="60"/>
        </w:rPr>
        <w:t xml:space="preserve"> media and organised criminals.</w:t>
      </w:r>
    </w:p>
    <w:p w:rsidR="00117215" w:rsidRDefault="00117215" w:rsidP="00117215">
      <w:pPr>
        <w:rPr>
          <w:rFonts w:ascii="Arial" w:hAnsi="Arial" w:cs="Arial"/>
          <w:sz w:val="60"/>
          <w:szCs w:val="60"/>
        </w:rPr>
      </w:pPr>
    </w:p>
    <w:p w:rsidR="00117215" w:rsidRPr="002056FA" w:rsidRDefault="00117215" w:rsidP="00117215">
      <w:pPr>
        <w:rPr>
          <w:rFonts w:ascii="Arial" w:hAnsi="Arial" w:cs="Arial"/>
          <w:sz w:val="60"/>
          <w:szCs w:val="60"/>
        </w:rPr>
      </w:pPr>
    </w:p>
    <w:p w:rsidR="005766DA" w:rsidRPr="002056FA" w:rsidRDefault="005766DA" w:rsidP="005766DA">
      <w:pPr>
        <w:rPr>
          <w:rFonts w:ascii="Arial" w:hAnsi="Arial" w:cs="Arial"/>
        </w:rPr>
      </w:pPr>
    </w:p>
    <w:p w:rsidR="005766DA" w:rsidRPr="002056FA" w:rsidRDefault="005766DA" w:rsidP="005766DA">
      <w:pPr>
        <w:rPr>
          <w:rFonts w:ascii="Arial" w:hAnsi="Arial" w:cs="Arial"/>
        </w:rPr>
      </w:pPr>
    </w:p>
    <w:p w:rsidR="005766DA" w:rsidRPr="002056FA" w:rsidRDefault="005766DA" w:rsidP="005766DA">
      <w:pPr>
        <w:rPr>
          <w:rFonts w:ascii="Arial" w:hAnsi="Arial" w:cs="Arial"/>
        </w:rPr>
      </w:pPr>
    </w:p>
    <w:p w:rsidR="005766DA" w:rsidRDefault="005766DA" w:rsidP="005766DA">
      <w:pPr>
        <w:rPr>
          <w:rFonts w:ascii="Arial" w:hAnsi="Arial" w:cs="Arial"/>
        </w:rPr>
      </w:pPr>
      <w:r w:rsidRPr="002056FA">
        <w:rPr>
          <w:rFonts w:ascii="Arial" w:hAnsi="Arial" w:cs="Arial"/>
        </w:rPr>
        <w:t>Stimulus for sorting exercise:</w:t>
      </w: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Default="00117215" w:rsidP="005766DA">
      <w:pPr>
        <w:rPr>
          <w:rFonts w:ascii="Arial" w:hAnsi="Arial" w:cs="Arial"/>
        </w:rPr>
      </w:pPr>
    </w:p>
    <w:p w:rsidR="00117215" w:rsidRPr="002056FA" w:rsidRDefault="00117215" w:rsidP="005766DA">
      <w:pPr>
        <w:rPr>
          <w:rFonts w:ascii="Arial" w:hAnsi="Arial" w:cs="Arial"/>
        </w:rPr>
      </w:pPr>
    </w:p>
    <w:p w:rsidR="005766DA" w:rsidRPr="002056FA" w:rsidRDefault="005766DA" w:rsidP="002056FA">
      <w:pPr>
        <w:ind w:left="360"/>
        <w:rPr>
          <w:rFonts w:ascii="Arial" w:hAnsi="Arial" w:cs="Arial"/>
          <w:sz w:val="80"/>
          <w:szCs w:val="80"/>
        </w:rPr>
      </w:pPr>
      <w:r w:rsidRPr="002056FA">
        <w:rPr>
          <w:rFonts w:ascii="Arial" w:hAnsi="Arial" w:cs="Arial"/>
          <w:sz w:val="80"/>
          <w:szCs w:val="80"/>
        </w:rPr>
        <w:lastRenderedPageBreak/>
        <w:t>A police officer falsifies evidence against someone thought to be guilty of murder (for example to strengthen the case).</w:t>
      </w: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5766DA" w:rsidRPr="002056FA" w:rsidRDefault="005766DA" w:rsidP="002056FA">
      <w:pPr>
        <w:tabs>
          <w:tab w:val="num" w:pos="1080"/>
        </w:tabs>
        <w:ind w:left="360"/>
        <w:rPr>
          <w:rFonts w:ascii="Arial" w:hAnsi="Arial" w:cs="Arial"/>
          <w:sz w:val="80"/>
          <w:szCs w:val="80"/>
        </w:rPr>
      </w:pPr>
      <w:r w:rsidRPr="002056FA">
        <w:rPr>
          <w:rFonts w:ascii="Arial" w:hAnsi="Arial" w:cs="Arial"/>
          <w:sz w:val="80"/>
          <w:szCs w:val="80"/>
        </w:rPr>
        <w:t>A police officer receives money from a criminal for information on an investigation.</w:t>
      </w:r>
    </w:p>
    <w:p w:rsidR="002056FA" w:rsidRPr="002056FA" w:rsidRDefault="002056FA" w:rsidP="002056FA">
      <w:pPr>
        <w:tabs>
          <w:tab w:val="num" w:pos="1080"/>
        </w:tabs>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5766DA" w:rsidRPr="002056FA" w:rsidRDefault="005766DA" w:rsidP="002056FA">
      <w:pPr>
        <w:tabs>
          <w:tab w:val="num" w:pos="1080"/>
        </w:tabs>
        <w:ind w:left="360"/>
        <w:rPr>
          <w:rFonts w:ascii="Arial" w:hAnsi="Arial" w:cs="Arial"/>
          <w:sz w:val="80"/>
          <w:szCs w:val="80"/>
        </w:rPr>
      </w:pPr>
      <w:r w:rsidRPr="002056FA">
        <w:rPr>
          <w:rFonts w:ascii="Arial" w:hAnsi="Arial" w:cs="Arial"/>
          <w:sz w:val="80"/>
          <w:szCs w:val="80"/>
        </w:rPr>
        <w:lastRenderedPageBreak/>
        <w:t>A police officer gives a neighbour unauthorised information about sex offenders living in the local area.</w:t>
      </w:r>
    </w:p>
    <w:p w:rsidR="002056FA" w:rsidRPr="002056FA" w:rsidRDefault="002056FA" w:rsidP="002056FA">
      <w:pPr>
        <w:tabs>
          <w:tab w:val="num" w:pos="1080"/>
        </w:tabs>
        <w:ind w:left="360"/>
        <w:rPr>
          <w:rFonts w:ascii="Arial" w:hAnsi="Arial" w:cs="Arial"/>
          <w:sz w:val="80"/>
          <w:szCs w:val="80"/>
        </w:rPr>
      </w:pPr>
    </w:p>
    <w:p w:rsidR="002056FA" w:rsidRDefault="002056FA" w:rsidP="002056FA">
      <w:pPr>
        <w:tabs>
          <w:tab w:val="num" w:pos="1080"/>
        </w:tabs>
        <w:ind w:left="360"/>
        <w:rPr>
          <w:rFonts w:ascii="Arial" w:hAnsi="Arial" w:cs="Arial"/>
          <w:sz w:val="80"/>
          <w:szCs w:val="80"/>
        </w:rPr>
      </w:pPr>
    </w:p>
    <w:p w:rsidR="00117215" w:rsidRDefault="00117215" w:rsidP="002056FA">
      <w:pPr>
        <w:tabs>
          <w:tab w:val="num" w:pos="1080"/>
        </w:tabs>
        <w:ind w:left="360"/>
        <w:rPr>
          <w:rFonts w:ascii="Arial" w:hAnsi="Arial" w:cs="Arial"/>
          <w:sz w:val="80"/>
          <w:szCs w:val="80"/>
        </w:rPr>
      </w:pPr>
    </w:p>
    <w:p w:rsidR="00117215" w:rsidRPr="002056FA" w:rsidRDefault="00117215" w:rsidP="002056FA">
      <w:pPr>
        <w:tabs>
          <w:tab w:val="num" w:pos="1080"/>
        </w:tabs>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5766DA" w:rsidRDefault="005766DA" w:rsidP="002056FA">
      <w:pPr>
        <w:tabs>
          <w:tab w:val="num" w:pos="1080"/>
        </w:tabs>
        <w:ind w:left="360"/>
        <w:rPr>
          <w:rFonts w:ascii="Arial" w:hAnsi="Arial" w:cs="Arial"/>
          <w:sz w:val="80"/>
          <w:szCs w:val="80"/>
        </w:rPr>
      </w:pPr>
      <w:r w:rsidRPr="002056FA">
        <w:rPr>
          <w:rFonts w:ascii="Arial" w:hAnsi="Arial" w:cs="Arial"/>
          <w:sz w:val="80"/>
          <w:szCs w:val="80"/>
        </w:rPr>
        <w:lastRenderedPageBreak/>
        <w:t>A police officer receives money from a journalist for providing details of an criminal investigation</w:t>
      </w:r>
    </w:p>
    <w:p w:rsidR="00117215" w:rsidRDefault="00117215" w:rsidP="002056FA">
      <w:pPr>
        <w:tabs>
          <w:tab w:val="num" w:pos="1080"/>
        </w:tabs>
        <w:ind w:left="360"/>
        <w:rPr>
          <w:rFonts w:ascii="Arial" w:hAnsi="Arial" w:cs="Arial"/>
          <w:sz w:val="80"/>
          <w:szCs w:val="80"/>
        </w:rPr>
      </w:pPr>
    </w:p>
    <w:p w:rsidR="00117215" w:rsidRDefault="00117215" w:rsidP="002056FA">
      <w:pPr>
        <w:tabs>
          <w:tab w:val="num" w:pos="1080"/>
        </w:tabs>
        <w:ind w:left="360"/>
        <w:rPr>
          <w:rFonts w:ascii="Arial" w:hAnsi="Arial" w:cs="Arial"/>
          <w:sz w:val="80"/>
          <w:szCs w:val="80"/>
        </w:rPr>
      </w:pPr>
    </w:p>
    <w:p w:rsidR="00117215" w:rsidRDefault="00117215" w:rsidP="002056FA">
      <w:pPr>
        <w:tabs>
          <w:tab w:val="num" w:pos="1080"/>
        </w:tabs>
        <w:ind w:left="360"/>
        <w:rPr>
          <w:rFonts w:ascii="Arial" w:hAnsi="Arial" w:cs="Arial"/>
          <w:sz w:val="80"/>
          <w:szCs w:val="80"/>
        </w:rPr>
      </w:pPr>
    </w:p>
    <w:p w:rsidR="00117215" w:rsidRDefault="00117215" w:rsidP="002056FA">
      <w:pPr>
        <w:tabs>
          <w:tab w:val="num" w:pos="1080"/>
        </w:tabs>
        <w:ind w:left="360"/>
        <w:rPr>
          <w:rFonts w:ascii="Arial" w:hAnsi="Arial" w:cs="Arial"/>
          <w:sz w:val="80"/>
          <w:szCs w:val="80"/>
        </w:rPr>
      </w:pPr>
    </w:p>
    <w:p w:rsidR="00117215" w:rsidRPr="002056FA" w:rsidRDefault="00117215" w:rsidP="002056FA">
      <w:pPr>
        <w:tabs>
          <w:tab w:val="num" w:pos="1080"/>
        </w:tabs>
        <w:ind w:left="360"/>
        <w:rPr>
          <w:rFonts w:ascii="Arial" w:hAnsi="Arial" w:cs="Arial"/>
          <w:sz w:val="80"/>
          <w:szCs w:val="80"/>
        </w:rPr>
      </w:pPr>
    </w:p>
    <w:p w:rsidR="005766DA" w:rsidRPr="002056FA" w:rsidRDefault="005766DA" w:rsidP="002056FA">
      <w:pPr>
        <w:ind w:left="360"/>
        <w:rPr>
          <w:rFonts w:ascii="Arial" w:hAnsi="Arial" w:cs="Arial"/>
          <w:sz w:val="80"/>
          <w:szCs w:val="80"/>
        </w:rPr>
      </w:pPr>
      <w:r w:rsidRPr="002056FA">
        <w:rPr>
          <w:rFonts w:ascii="Arial" w:hAnsi="Arial" w:cs="Arial"/>
          <w:sz w:val="80"/>
          <w:szCs w:val="80"/>
        </w:rPr>
        <w:lastRenderedPageBreak/>
        <w:t>A police officer offers to drop a charge against a woman if she agrees to have sex with him.</w:t>
      </w: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5766DA" w:rsidRPr="002056FA" w:rsidRDefault="005766DA" w:rsidP="002056FA">
      <w:pPr>
        <w:tabs>
          <w:tab w:val="num" w:pos="1080"/>
        </w:tabs>
        <w:ind w:left="360"/>
        <w:rPr>
          <w:rFonts w:ascii="Arial" w:hAnsi="Arial" w:cs="Arial"/>
          <w:sz w:val="80"/>
          <w:szCs w:val="80"/>
        </w:rPr>
      </w:pPr>
      <w:r w:rsidRPr="002056FA">
        <w:rPr>
          <w:rFonts w:ascii="Arial" w:hAnsi="Arial" w:cs="Arial"/>
          <w:sz w:val="80"/>
          <w:szCs w:val="80"/>
        </w:rPr>
        <w:lastRenderedPageBreak/>
        <w:t>A police officer encourages an offender to admit to crimes that he/she may not have committed using coercive techniques (eg prisoner let out of prison to meet with police officers, where they are given drugs in exchange for a confession)</w:t>
      </w:r>
    </w:p>
    <w:p w:rsidR="005766DA" w:rsidRPr="002056FA" w:rsidRDefault="005766DA" w:rsidP="002056FA">
      <w:pPr>
        <w:ind w:left="360"/>
        <w:rPr>
          <w:rFonts w:ascii="Arial" w:hAnsi="Arial" w:cs="Arial"/>
          <w:sz w:val="80"/>
          <w:szCs w:val="80"/>
        </w:rPr>
      </w:pPr>
      <w:r w:rsidRPr="002056FA">
        <w:rPr>
          <w:rFonts w:ascii="Arial" w:hAnsi="Arial" w:cs="Arial"/>
          <w:sz w:val="80"/>
          <w:szCs w:val="80"/>
        </w:rPr>
        <w:lastRenderedPageBreak/>
        <w:t xml:space="preserve">A senior police officer employs a relative without following recruitment procedures. </w:t>
      </w: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5766DA" w:rsidRPr="002056FA" w:rsidRDefault="005766DA" w:rsidP="002056FA">
      <w:pPr>
        <w:ind w:left="360"/>
        <w:rPr>
          <w:rFonts w:ascii="Arial" w:hAnsi="Arial" w:cs="Arial"/>
          <w:sz w:val="80"/>
          <w:szCs w:val="80"/>
        </w:rPr>
      </w:pPr>
      <w:r w:rsidRPr="002056FA">
        <w:rPr>
          <w:rFonts w:ascii="Arial" w:hAnsi="Arial" w:cs="Arial"/>
          <w:sz w:val="80"/>
          <w:szCs w:val="80"/>
        </w:rPr>
        <w:lastRenderedPageBreak/>
        <w:t xml:space="preserve">Two off duty police officers receive free entry to a nightclub because they say that they are members of the police. </w:t>
      </w: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5766DA" w:rsidRPr="002056FA" w:rsidRDefault="005766DA" w:rsidP="002056FA">
      <w:pPr>
        <w:ind w:left="360"/>
        <w:rPr>
          <w:rFonts w:ascii="Arial" w:hAnsi="Arial" w:cs="Arial"/>
          <w:sz w:val="80"/>
          <w:szCs w:val="80"/>
        </w:rPr>
      </w:pPr>
      <w:r w:rsidRPr="002056FA">
        <w:rPr>
          <w:rFonts w:ascii="Arial" w:hAnsi="Arial" w:cs="Arial"/>
          <w:sz w:val="80"/>
          <w:szCs w:val="80"/>
        </w:rPr>
        <w:lastRenderedPageBreak/>
        <w:t>An off-duty police officer regularly uses his warrant card for free entry to sporting events</w:t>
      </w: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5766DA" w:rsidRPr="002056FA" w:rsidRDefault="005766DA" w:rsidP="002056FA">
      <w:pPr>
        <w:ind w:left="360"/>
        <w:rPr>
          <w:rFonts w:ascii="Arial" w:hAnsi="Arial" w:cs="Arial"/>
          <w:sz w:val="80"/>
          <w:szCs w:val="80"/>
        </w:rPr>
      </w:pPr>
      <w:r w:rsidRPr="002056FA">
        <w:rPr>
          <w:rFonts w:ascii="Arial" w:hAnsi="Arial" w:cs="Arial"/>
          <w:sz w:val="80"/>
          <w:szCs w:val="80"/>
        </w:rPr>
        <w:lastRenderedPageBreak/>
        <w:t>A police officer sells the drugs he has taken from someone he has arrested</w:t>
      </w: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5766DA" w:rsidRPr="002056F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A police officer falsifies figures to improve her teams’ performance, or falsifies the number of people arrested for violent offences for a local news story</w:t>
      </w: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5766DA" w:rsidRPr="002056FA" w:rsidRDefault="005766DA" w:rsidP="002056FA">
      <w:pPr>
        <w:pStyle w:val="ListParagraph"/>
        <w:ind w:left="360"/>
        <w:rPr>
          <w:rFonts w:ascii="Arial" w:hAnsi="Arial" w:cs="Arial"/>
          <w:sz w:val="80"/>
          <w:szCs w:val="80"/>
        </w:rPr>
      </w:pPr>
      <w:r w:rsidRPr="002056FA">
        <w:rPr>
          <w:rFonts w:ascii="Arial" w:hAnsi="Arial" w:cs="Arial"/>
          <w:sz w:val="80"/>
          <w:szCs w:val="80"/>
        </w:rPr>
        <w:t>A police officer submits a false expenses claim totalling £100.</w:t>
      </w: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5766DA" w:rsidRPr="002056F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A police officer checks the national criminal record database to check to see if individuals who want to rent his flat have any previous convictions</w:t>
      </w: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5766D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 xml:space="preserve">A police officer regularly receives free food and drink from a café. </w:t>
      </w:r>
    </w:p>
    <w:p w:rsidR="000A1FB4" w:rsidRDefault="000A1FB4" w:rsidP="002056FA">
      <w:pPr>
        <w:pStyle w:val="ListParagraph"/>
        <w:ind w:left="360"/>
        <w:rPr>
          <w:rFonts w:ascii="Arial" w:hAnsi="Arial" w:cs="Arial"/>
          <w:sz w:val="80"/>
          <w:szCs w:val="80"/>
        </w:rPr>
      </w:pPr>
    </w:p>
    <w:p w:rsidR="000A1FB4" w:rsidRDefault="000A1FB4" w:rsidP="002056FA">
      <w:pPr>
        <w:pStyle w:val="ListParagraph"/>
        <w:ind w:left="360"/>
        <w:rPr>
          <w:rFonts w:ascii="Arial" w:hAnsi="Arial" w:cs="Arial"/>
          <w:sz w:val="80"/>
          <w:szCs w:val="80"/>
        </w:rPr>
      </w:pPr>
    </w:p>
    <w:p w:rsidR="000A1FB4" w:rsidRPr="002056FA" w:rsidRDefault="000A1FB4"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5766D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 xml:space="preserve">An officer attends a meeting held by another organisation. A free lunch is provided. </w:t>
      </w:r>
    </w:p>
    <w:p w:rsidR="000A1FB4" w:rsidRDefault="000A1FB4" w:rsidP="002056FA">
      <w:pPr>
        <w:pStyle w:val="ListParagraph"/>
        <w:ind w:left="360"/>
        <w:rPr>
          <w:rFonts w:ascii="Arial" w:hAnsi="Arial" w:cs="Arial"/>
          <w:sz w:val="80"/>
          <w:szCs w:val="80"/>
        </w:rPr>
      </w:pPr>
    </w:p>
    <w:p w:rsidR="000A1FB4" w:rsidRDefault="000A1FB4" w:rsidP="002056FA">
      <w:pPr>
        <w:pStyle w:val="ListParagraph"/>
        <w:ind w:left="360"/>
        <w:rPr>
          <w:rFonts w:ascii="Arial" w:hAnsi="Arial" w:cs="Arial"/>
          <w:sz w:val="80"/>
          <w:szCs w:val="80"/>
        </w:rPr>
      </w:pPr>
    </w:p>
    <w:p w:rsidR="000A1FB4" w:rsidRPr="002056FA" w:rsidRDefault="000A1FB4" w:rsidP="002056FA">
      <w:pPr>
        <w:pStyle w:val="ListParagraph"/>
        <w:ind w:left="360"/>
        <w:rPr>
          <w:rFonts w:ascii="Arial" w:hAnsi="Arial" w:cs="Arial"/>
          <w:sz w:val="80"/>
          <w:szCs w:val="80"/>
        </w:rPr>
      </w:pPr>
    </w:p>
    <w:p w:rsidR="005766DA" w:rsidRPr="002056F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During a raid on a house a police officer kicks someone who is under arrest in the head while they are held down by another officer.</w:t>
      </w: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rPr>
      </w:pPr>
    </w:p>
    <w:p w:rsidR="005766DA" w:rsidRPr="002056FA" w:rsidRDefault="005766DA" w:rsidP="005766DA">
      <w:pPr>
        <w:pStyle w:val="ListParagraph"/>
        <w:ind w:left="0"/>
        <w:rPr>
          <w:rFonts w:ascii="Arial" w:hAnsi="Arial" w:cs="Arial"/>
        </w:rPr>
      </w:pPr>
    </w:p>
    <w:p w:rsidR="005766DA" w:rsidRPr="00117215" w:rsidRDefault="005766DA" w:rsidP="005766DA">
      <w:pPr>
        <w:pStyle w:val="ListParagraph"/>
        <w:ind w:left="0"/>
        <w:rPr>
          <w:rFonts w:ascii="Arial" w:hAnsi="Arial" w:cs="Arial"/>
          <w:b/>
          <w:sz w:val="80"/>
          <w:szCs w:val="80"/>
        </w:rPr>
      </w:pPr>
      <w:r w:rsidRPr="00117215">
        <w:rPr>
          <w:rFonts w:ascii="Arial" w:hAnsi="Arial" w:cs="Arial"/>
          <w:b/>
          <w:sz w:val="80"/>
          <w:szCs w:val="80"/>
        </w:rPr>
        <w:t>Stimulus to be used to focus on ‘seriousness’</w:t>
      </w:r>
      <w:r w:rsidR="00117215">
        <w:rPr>
          <w:rFonts w:ascii="Arial" w:hAnsi="Arial" w:cs="Arial"/>
          <w:b/>
          <w:sz w:val="80"/>
          <w:szCs w:val="80"/>
        </w:rPr>
        <w:t>:</w:t>
      </w:r>
    </w:p>
    <w:p w:rsidR="002056FA" w:rsidRPr="002056FA" w:rsidRDefault="002056FA" w:rsidP="005766DA">
      <w:pPr>
        <w:pStyle w:val="ListParagraph"/>
        <w:ind w:left="0"/>
        <w:rPr>
          <w:rFonts w:ascii="Arial" w:hAnsi="Arial" w:cs="Arial"/>
          <w:sz w:val="80"/>
          <w:szCs w:val="80"/>
        </w:rPr>
      </w:pPr>
    </w:p>
    <w:p w:rsidR="002056FA" w:rsidRPr="002056FA" w:rsidRDefault="002056FA" w:rsidP="005766DA">
      <w:pPr>
        <w:pStyle w:val="ListParagraph"/>
        <w:ind w:left="0"/>
        <w:rPr>
          <w:rFonts w:ascii="Arial" w:hAnsi="Arial" w:cs="Arial"/>
          <w:sz w:val="80"/>
          <w:szCs w:val="80"/>
        </w:rPr>
      </w:pPr>
    </w:p>
    <w:p w:rsidR="002056FA" w:rsidRPr="002056FA" w:rsidRDefault="002056FA" w:rsidP="005766DA">
      <w:pPr>
        <w:pStyle w:val="ListParagraph"/>
        <w:ind w:left="0"/>
        <w:rPr>
          <w:rFonts w:ascii="Arial" w:hAnsi="Arial" w:cs="Arial"/>
          <w:sz w:val="80"/>
          <w:szCs w:val="80"/>
        </w:rPr>
      </w:pPr>
    </w:p>
    <w:p w:rsidR="005766DA" w:rsidRPr="002056FA" w:rsidRDefault="005766DA" w:rsidP="002056FA">
      <w:pPr>
        <w:tabs>
          <w:tab w:val="num" w:pos="1080"/>
        </w:tabs>
        <w:ind w:left="360"/>
        <w:rPr>
          <w:rFonts w:ascii="Arial" w:hAnsi="Arial" w:cs="Arial"/>
          <w:sz w:val="80"/>
          <w:szCs w:val="80"/>
        </w:rPr>
      </w:pPr>
      <w:r w:rsidRPr="002056FA">
        <w:rPr>
          <w:rFonts w:ascii="Arial" w:hAnsi="Arial" w:cs="Arial"/>
          <w:sz w:val="80"/>
          <w:szCs w:val="80"/>
        </w:rPr>
        <w:lastRenderedPageBreak/>
        <w:t>A police officer receives money from a criminal for information on an investigation.</w:t>
      </w:r>
    </w:p>
    <w:p w:rsidR="002056FA" w:rsidRPr="002056FA" w:rsidRDefault="002056FA" w:rsidP="002056FA">
      <w:pPr>
        <w:tabs>
          <w:tab w:val="num" w:pos="1080"/>
        </w:tabs>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2056FA" w:rsidRPr="002056FA" w:rsidRDefault="002056FA" w:rsidP="002056FA">
      <w:pPr>
        <w:tabs>
          <w:tab w:val="num" w:pos="1080"/>
        </w:tabs>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5766DA" w:rsidRPr="002056FA" w:rsidRDefault="005766DA" w:rsidP="002056FA">
      <w:pPr>
        <w:ind w:left="360"/>
        <w:rPr>
          <w:rFonts w:ascii="Arial" w:hAnsi="Arial" w:cs="Arial"/>
          <w:sz w:val="80"/>
          <w:szCs w:val="80"/>
        </w:rPr>
      </w:pPr>
      <w:r w:rsidRPr="002056FA">
        <w:rPr>
          <w:rFonts w:ascii="Arial" w:hAnsi="Arial" w:cs="Arial"/>
          <w:sz w:val="80"/>
          <w:szCs w:val="80"/>
        </w:rPr>
        <w:t>A police officer sells the drugs he has taken from someone he has arrested</w:t>
      </w: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2056FA" w:rsidRPr="002056FA" w:rsidRDefault="002056FA" w:rsidP="002056FA">
      <w:pPr>
        <w:ind w:left="360"/>
        <w:rPr>
          <w:rFonts w:ascii="Arial" w:hAnsi="Arial" w:cs="Arial"/>
          <w:sz w:val="80"/>
          <w:szCs w:val="80"/>
        </w:rPr>
      </w:pPr>
    </w:p>
    <w:p w:rsidR="005766DA" w:rsidRPr="002056FA" w:rsidRDefault="005766DA" w:rsidP="002056FA">
      <w:pPr>
        <w:ind w:left="360"/>
        <w:rPr>
          <w:rFonts w:ascii="Arial" w:hAnsi="Arial" w:cs="Arial"/>
          <w:sz w:val="80"/>
          <w:szCs w:val="80"/>
        </w:rPr>
      </w:pPr>
      <w:r w:rsidRPr="002056FA">
        <w:rPr>
          <w:rFonts w:ascii="Arial" w:hAnsi="Arial" w:cs="Arial"/>
          <w:sz w:val="80"/>
          <w:szCs w:val="80"/>
        </w:rPr>
        <w:lastRenderedPageBreak/>
        <w:t>A police officer falsifies evidence against someone thought to be guilty of murder (for example to strengthen the case).</w:t>
      </w: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5766DA" w:rsidRPr="002056F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A police officer submits a false expenses claim totalling £100.</w:t>
      </w: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2056FA" w:rsidRPr="002056FA" w:rsidRDefault="002056FA" w:rsidP="002056FA">
      <w:pPr>
        <w:pStyle w:val="ListParagraph"/>
        <w:ind w:left="360"/>
        <w:rPr>
          <w:rFonts w:ascii="Arial" w:hAnsi="Arial" w:cs="Arial"/>
          <w:sz w:val="80"/>
          <w:szCs w:val="80"/>
        </w:rPr>
      </w:pPr>
    </w:p>
    <w:p w:rsidR="005766DA" w:rsidRPr="002056F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A police officer falsifies figures to improve her teams’ performance, or falsifies the number of people arrested for violent offences for a local news story</w:t>
      </w:r>
    </w:p>
    <w:p w:rsidR="005766DA" w:rsidRPr="002056FA" w:rsidRDefault="005766DA" w:rsidP="002056FA">
      <w:pPr>
        <w:pStyle w:val="ListParagraph"/>
        <w:ind w:left="360"/>
        <w:rPr>
          <w:rFonts w:ascii="Arial" w:hAnsi="Arial" w:cs="Arial"/>
          <w:sz w:val="80"/>
          <w:szCs w:val="80"/>
        </w:rPr>
      </w:pPr>
      <w:r w:rsidRPr="002056FA">
        <w:rPr>
          <w:rFonts w:ascii="Arial" w:hAnsi="Arial" w:cs="Arial"/>
          <w:sz w:val="80"/>
          <w:szCs w:val="80"/>
        </w:rPr>
        <w:lastRenderedPageBreak/>
        <w:t>An off-duty police officer regularly uses his warrant card for free entry to sporting events</w:t>
      </w:r>
    </w:p>
    <w:p w:rsidR="005766DA" w:rsidRPr="002056FA" w:rsidRDefault="005766D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5766DA">
      <w:pPr>
        <w:rPr>
          <w:rFonts w:ascii="Arial" w:hAnsi="Arial" w:cs="Arial"/>
        </w:rPr>
      </w:pPr>
    </w:p>
    <w:p w:rsidR="002056FA" w:rsidRPr="002056FA" w:rsidRDefault="002056FA" w:rsidP="002056FA">
      <w:pPr>
        <w:rPr>
          <w:rFonts w:ascii="Arial" w:hAnsi="Arial" w:cs="Arial"/>
          <w:sz w:val="20"/>
          <w:szCs w:val="20"/>
        </w:rPr>
      </w:pPr>
    </w:p>
    <w:p w:rsidR="002056FA" w:rsidRPr="002056FA" w:rsidRDefault="002056FA" w:rsidP="002056FA">
      <w:pPr>
        <w:ind w:left="660"/>
        <w:rPr>
          <w:rFonts w:ascii="Arial" w:hAnsi="Arial" w:cs="Arial"/>
          <w:b/>
          <w:sz w:val="160"/>
          <w:szCs w:val="160"/>
        </w:rPr>
      </w:pPr>
      <w:r w:rsidRPr="002056FA">
        <w:rPr>
          <w:rFonts w:ascii="Arial" w:hAnsi="Arial" w:cs="Arial"/>
          <w:b/>
          <w:sz w:val="160"/>
          <w:szCs w:val="160"/>
        </w:rPr>
        <w:lastRenderedPageBreak/>
        <w:t xml:space="preserve">Priorities </w:t>
      </w:r>
    </w:p>
    <w:p w:rsidR="002056FA" w:rsidRPr="002056FA" w:rsidRDefault="002056FA" w:rsidP="002056FA">
      <w:pPr>
        <w:ind w:left="660"/>
        <w:rPr>
          <w:rFonts w:ascii="Arial" w:hAnsi="Arial" w:cs="Arial"/>
          <w:b/>
          <w:sz w:val="160"/>
          <w:szCs w:val="160"/>
        </w:rPr>
      </w:pPr>
    </w:p>
    <w:p w:rsidR="002056FA" w:rsidRPr="002056FA" w:rsidRDefault="002056FA" w:rsidP="002056FA">
      <w:pPr>
        <w:ind w:left="660"/>
        <w:rPr>
          <w:rFonts w:ascii="Arial" w:hAnsi="Arial" w:cs="Arial"/>
          <w:b/>
          <w:sz w:val="160"/>
          <w:szCs w:val="160"/>
        </w:rPr>
      </w:pPr>
    </w:p>
    <w:p w:rsidR="002056FA" w:rsidRPr="002056FA" w:rsidRDefault="002056FA" w:rsidP="002056FA">
      <w:pPr>
        <w:ind w:left="660"/>
        <w:rPr>
          <w:rFonts w:ascii="Arial" w:hAnsi="Arial" w:cs="Arial"/>
          <w:b/>
          <w:sz w:val="160"/>
          <w:szCs w:val="160"/>
        </w:rPr>
      </w:pPr>
    </w:p>
    <w:p w:rsidR="002056FA" w:rsidRPr="002056FA" w:rsidRDefault="002056FA" w:rsidP="002056FA">
      <w:pPr>
        <w:tabs>
          <w:tab w:val="num" w:pos="2160"/>
        </w:tabs>
        <w:rPr>
          <w:rFonts w:ascii="Arial" w:hAnsi="Arial" w:cs="Arial"/>
          <w:sz w:val="160"/>
          <w:szCs w:val="160"/>
        </w:rPr>
      </w:pPr>
      <w:r w:rsidRPr="002056FA">
        <w:rPr>
          <w:rFonts w:ascii="Arial" w:hAnsi="Arial" w:cs="Arial"/>
          <w:sz w:val="160"/>
          <w:szCs w:val="160"/>
        </w:rPr>
        <w:lastRenderedPageBreak/>
        <w:t>Patrolling the local area</w:t>
      </w:r>
    </w:p>
    <w:p w:rsidR="002056FA" w:rsidRPr="002056FA" w:rsidRDefault="002056FA" w:rsidP="002056FA">
      <w:pPr>
        <w:tabs>
          <w:tab w:val="num" w:pos="2160"/>
        </w:tabs>
        <w:rPr>
          <w:rFonts w:ascii="Arial" w:hAnsi="Arial" w:cs="Arial"/>
          <w:sz w:val="160"/>
          <w:szCs w:val="160"/>
        </w:rPr>
      </w:pPr>
    </w:p>
    <w:p w:rsidR="002056FA" w:rsidRPr="002056FA" w:rsidRDefault="002056FA" w:rsidP="002056FA">
      <w:pPr>
        <w:tabs>
          <w:tab w:val="num" w:pos="2160"/>
        </w:tabs>
        <w:rPr>
          <w:rFonts w:ascii="Arial" w:hAnsi="Arial" w:cs="Arial"/>
          <w:sz w:val="160"/>
          <w:szCs w:val="160"/>
        </w:rPr>
      </w:pPr>
      <w:r w:rsidRPr="002056FA">
        <w:rPr>
          <w:rFonts w:ascii="Arial" w:hAnsi="Arial" w:cs="Arial"/>
          <w:sz w:val="160"/>
          <w:szCs w:val="160"/>
        </w:rPr>
        <w:lastRenderedPageBreak/>
        <w:t>Investigating burglaries</w:t>
      </w:r>
    </w:p>
    <w:p w:rsidR="002056FA" w:rsidRPr="002056FA" w:rsidRDefault="002056FA" w:rsidP="002056FA">
      <w:pPr>
        <w:tabs>
          <w:tab w:val="num" w:pos="2160"/>
        </w:tabs>
        <w:rPr>
          <w:rFonts w:ascii="Arial" w:hAnsi="Arial" w:cs="Arial"/>
          <w:sz w:val="160"/>
          <w:szCs w:val="160"/>
        </w:rPr>
      </w:pPr>
    </w:p>
    <w:p w:rsidR="002056FA" w:rsidRPr="002056FA" w:rsidRDefault="002056FA" w:rsidP="002056FA">
      <w:pPr>
        <w:tabs>
          <w:tab w:val="num" w:pos="2160"/>
        </w:tabs>
        <w:rPr>
          <w:rFonts w:ascii="Arial" w:hAnsi="Arial" w:cs="Arial"/>
          <w:sz w:val="160"/>
          <w:szCs w:val="160"/>
        </w:rPr>
      </w:pPr>
    </w:p>
    <w:p w:rsidR="002056FA" w:rsidRPr="002056FA" w:rsidRDefault="002056FA" w:rsidP="002056FA">
      <w:pPr>
        <w:tabs>
          <w:tab w:val="num" w:pos="2160"/>
        </w:tabs>
        <w:rPr>
          <w:rFonts w:ascii="Arial" w:hAnsi="Arial" w:cs="Arial"/>
          <w:sz w:val="160"/>
          <w:szCs w:val="160"/>
        </w:rPr>
      </w:pPr>
      <w:r w:rsidRPr="002056FA">
        <w:rPr>
          <w:rFonts w:ascii="Arial" w:hAnsi="Arial" w:cs="Arial"/>
          <w:sz w:val="160"/>
          <w:szCs w:val="160"/>
        </w:rPr>
        <w:t>Policing the roads</w:t>
      </w:r>
    </w:p>
    <w:p w:rsidR="002056FA" w:rsidRPr="002056FA" w:rsidRDefault="002056FA" w:rsidP="002056FA">
      <w:pPr>
        <w:tabs>
          <w:tab w:val="num" w:pos="2160"/>
        </w:tabs>
        <w:rPr>
          <w:rFonts w:ascii="Arial" w:hAnsi="Arial" w:cs="Arial"/>
          <w:sz w:val="160"/>
          <w:szCs w:val="160"/>
        </w:rPr>
      </w:pPr>
    </w:p>
    <w:p w:rsidR="002056FA" w:rsidRPr="002056FA" w:rsidRDefault="002056FA" w:rsidP="002056FA">
      <w:pPr>
        <w:tabs>
          <w:tab w:val="num" w:pos="2160"/>
        </w:tabs>
        <w:rPr>
          <w:rFonts w:ascii="Arial" w:hAnsi="Arial" w:cs="Arial"/>
          <w:sz w:val="160"/>
          <w:szCs w:val="160"/>
        </w:rPr>
      </w:pPr>
    </w:p>
    <w:p w:rsidR="002056FA" w:rsidRPr="002056FA" w:rsidRDefault="002056FA" w:rsidP="002056FA">
      <w:pPr>
        <w:tabs>
          <w:tab w:val="num" w:pos="2160"/>
        </w:tabs>
        <w:rPr>
          <w:rFonts w:ascii="Arial" w:hAnsi="Arial" w:cs="Arial"/>
          <w:sz w:val="160"/>
          <w:szCs w:val="160"/>
        </w:rPr>
      </w:pPr>
    </w:p>
    <w:p w:rsidR="002056FA" w:rsidRPr="002056FA" w:rsidRDefault="002056FA" w:rsidP="002056FA">
      <w:pPr>
        <w:tabs>
          <w:tab w:val="num" w:pos="2160"/>
        </w:tabs>
        <w:rPr>
          <w:rFonts w:ascii="Arial" w:hAnsi="Arial" w:cs="Arial"/>
          <w:sz w:val="160"/>
          <w:szCs w:val="160"/>
        </w:rPr>
      </w:pPr>
      <w:r w:rsidRPr="002056FA">
        <w:rPr>
          <w:rFonts w:ascii="Arial" w:hAnsi="Arial" w:cs="Arial"/>
          <w:sz w:val="160"/>
          <w:szCs w:val="160"/>
        </w:rPr>
        <w:t>Investigating police corruption</w:t>
      </w:r>
    </w:p>
    <w:p w:rsidR="002056FA" w:rsidRPr="002056FA" w:rsidRDefault="002056FA" w:rsidP="002056FA">
      <w:pPr>
        <w:tabs>
          <w:tab w:val="num" w:pos="2160"/>
        </w:tabs>
        <w:rPr>
          <w:rFonts w:ascii="Arial" w:hAnsi="Arial" w:cs="Arial"/>
          <w:sz w:val="160"/>
          <w:szCs w:val="160"/>
        </w:rPr>
      </w:pPr>
    </w:p>
    <w:p w:rsidR="002056FA" w:rsidRPr="002056FA" w:rsidRDefault="002056FA" w:rsidP="002056FA">
      <w:pPr>
        <w:tabs>
          <w:tab w:val="num" w:pos="2160"/>
        </w:tabs>
        <w:rPr>
          <w:rFonts w:ascii="Arial" w:hAnsi="Arial" w:cs="Arial"/>
          <w:sz w:val="160"/>
          <w:szCs w:val="160"/>
        </w:rPr>
      </w:pPr>
    </w:p>
    <w:p w:rsidR="002056FA" w:rsidRDefault="002056FA" w:rsidP="002056FA">
      <w:pPr>
        <w:tabs>
          <w:tab w:val="num" w:pos="2160"/>
        </w:tabs>
        <w:rPr>
          <w:rFonts w:ascii="Arial" w:hAnsi="Arial" w:cs="Arial"/>
          <w:sz w:val="160"/>
          <w:szCs w:val="160"/>
        </w:rPr>
      </w:pPr>
      <w:r w:rsidRPr="002056FA">
        <w:rPr>
          <w:rFonts w:ascii="Arial" w:hAnsi="Arial" w:cs="Arial"/>
          <w:sz w:val="160"/>
          <w:szCs w:val="160"/>
        </w:rPr>
        <w:t>Preventing terrorism</w:t>
      </w:r>
    </w:p>
    <w:p w:rsidR="00117215" w:rsidRDefault="00117215" w:rsidP="002056FA">
      <w:pPr>
        <w:tabs>
          <w:tab w:val="num" w:pos="2160"/>
        </w:tabs>
        <w:rPr>
          <w:rFonts w:ascii="Arial" w:hAnsi="Arial" w:cs="Arial"/>
          <w:sz w:val="160"/>
          <w:szCs w:val="160"/>
        </w:rPr>
      </w:pPr>
    </w:p>
    <w:p w:rsidR="00117215" w:rsidRDefault="00117215" w:rsidP="002056FA">
      <w:pPr>
        <w:tabs>
          <w:tab w:val="num" w:pos="2160"/>
        </w:tabs>
        <w:rPr>
          <w:rFonts w:ascii="Arial" w:hAnsi="Arial" w:cs="Arial"/>
          <w:sz w:val="160"/>
          <w:szCs w:val="160"/>
        </w:rPr>
      </w:pPr>
    </w:p>
    <w:p w:rsidR="00E73835" w:rsidRDefault="00E73835" w:rsidP="002056FA">
      <w:pPr>
        <w:ind w:left="720"/>
        <w:rPr>
          <w:rFonts w:ascii="Arial" w:hAnsi="Arial" w:cs="Arial"/>
          <w:sz w:val="36"/>
          <w:szCs w:val="36"/>
        </w:rPr>
      </w:pPr>
    </w:p>
    <w:p w:rsidR="00117215" w:rsidRDefault="00117215" w:rsidP="002056FA">
      <w:pPr>
        <w:ind w:left="720"/>
        <w:rPr>
          <w:rFonts w:ascii="Arial" w:hAnsi="Arial" w:cs="Arial"/>
          <w:sz w:val="36"/>
          <w:szCs w:val="36"/>
        </w:rPr>
      </w:pPr>
    </w:p>
    <w:p w:rsidR="00117215" w:rsidRPr="002056FA" w:rsidRDefault="00117215" w:rsidP="00117215">
      <w:pPr>
        <w:rPr>
          <w:rFonts w:ascii="Arial" w:hAnsi="Arial" w:cs="Arial"/>
          <w:b/>
        </w:rPr>
      </w:pPr>
      <w:r w:rsidRPr="002056FA">
        <w:rPr>
          <w:rFonts w:ascii="Arial" w:hAnsi="Arial" w:cs="Arial"/>
          <w:b/>
        </w:rPr>
        <w:t>Stimulus document – moderator cribsheet</w:t>
      </w:r>
    </w:p>
    <w:p w:rsidR="00117215" w:rsidRPr="002056FA" w:rsidRDefault="00117215" w:rsidP="00117215">
      <w:pPr>
        <w:rPr>
          <w:rFonts w:ascii="Arial" w:hAnsi="Arial" w:cs="Arial"/>
          <w:b/>
        </w:rPr>
      </w:pPr>
      <w:r w:rsidRPr="002056FA">
        <w:rPr>
          <w:rFonts w:ascii="Arial" w:hAnsi="Arial" w:cs="Arial"/>
          <w:b/>
        </w:rPr>
        <w:t>What is corruption?</w:t>
      </w:r>
    </w:p>
    <w:p w:rsidR="00117215" w:rsidRPr="002056FA" w:rsidRDefault="00117215" w:rsidP="00117215">
      <w:pPr>
        <w:rPr>
          <w:rFonts w:ascii="Arial" w:hAnsi="Arial" w:cs="Arial"/>
          <w:sz w:val="20"/>
          <w:szCs w:val="20"/>
        </w:rPr>
      </w:pPr>
      <w:r w:rsidRPr="002056FA">
        <w:rPr>
          <w:rFonts w:ascii="Arial" w:hAnsi="Arial" w:cs="Arial"/>
          <w:b/>
        </w:rPr>
        <w:t>A</w:t>
      </w:r>
      <w:r w:rsidRPr="002056FA">
        <w:rPr>
          <w:rFonts w:ascii="Arial" w:hAnsi="Arial" w:cs="Arial"/>
          <w:b/>
          <w:sz w:val="20"/>
          <w:szCs w:val="20"/>
        </w:rPr>
        <w:t>ssociation of Chief Police Officers’ Definition</w:t>
      </w:r>
      <w:r w:rsidRPr="002056FA">
        <w:rPr>
          <w:rFonts w:ascii="Arial" w:hAnsi="Arial" w:cs="Arial"/>
          <w:sz w:val="20"/>
          <w:szCs w:val="20"/>
        </w:rPr>
        <w:t>:  this defines corruption as: ‘</w:t>
      </w:r>
      <w:r w:rsidRPr="002056FA">
        <w:rPr>
          <w:rFonts w:ascii="Arial" w:hAnsi="Arial" w:cs="Arial"/>
          <w:i/>
          <w:sz w:val="20"/>
          <w:szCs w:val="20"/>
        </w:rPr>
        <w:t>the abuse of one’s role or position held in the service for personal gain or gain for others.</w:t>
      </w:r>
      <w:r w:rsidRPr="002056FA">
        <w:rPr>
          <w:rFonts w:ascii="Arial" w:hAnsi="Arial" w:cs="Arial"/>
          <w:sz w:val="20"/>
          <w:szCs w:val="20"/>
        </w:rPr>
        <w:t>’ The ACPO Counter Corruption Advisory Group (ACCAG) refers to “</w:t>
      </w:r>
      <w:r w:rsidRPr="002056FA">
        <w:rPr>
          <w:rFonts w:ascii="Arial" w:hAnsi="Arial" w:cs="Arial"/>
          <w:i/>
          <w:sz w:val="20"/>
          <w:szCs w:val="20"/>
        </w:rPr>
        <w:t>any activity carried out by an individual for gain, favour, advancement or reward that is inconsistent with the proper practice of their office, employment or responsibility</w:t>
      </w:r>
      <w:r w:rsidRPr="002056FA">
        <w:rPr>
          <w:rFonts w:ascii="Arial" w:hAnsi="Arial" w:cs="Arial"/>
          <w:sz w:val="20"/>
          <w:szCs w:val="20"/>
        </w:rPr>
        <w:t xml:space="preserve">.” </w:t>
      </w:r>
    </w:p>
    <w:p w:rsidR="00117215" w:rsidRPr="002056FA" w:rsidRDefault="00117215" w:rsidP="00117215">
      <w:pPr>
        <w:tabs>
          <w:tab w:val="num" w:pos="900"/>
        </w:tabs>
        <w:rPr>
          <w:rFonts w:ascii="Arial" w:hAnsi="Arial" w:cs="Arial"/>
          <w:b/>
          <w:i/>
          <w:sz w:val="20"/>
          <w:szCs w:val="20"/>
        </w:rPr>
      </w:pPr>
      <w:r w:rsidRPr="002056FA">
        <w:rPr>
          <w:rFonts w:ascii="Arial" w:hAnsi="Arial" w:cs="Arial"/>
          <w:b/>
          <w:i/>
          <w:sz w:val="20"/>
          <w:szCs w:val="20"/>
        </w:rPr>
        <w:t xml:space="preserve">Perverting the Course of Justice: </w:t>
      </w:r>
      <w:r w:rsidRPr="002056FA">
        <w:rPr>
          <w:rFonts w:ascii="Arial" w:hAnsi="Arial" w:cs="Arial"/>
          <w:i/>
          <w:sz w:val="20"/>
          <w:szCs w:val="20"/>
        </w:rPr>
        <w:t>Includes falsification of records, perjury, tampering with evidence. Does not include allegations of disparate treatment of an individual on the basis of: their race, a disability, their gender, sexual orientation, their religion or beliefs, or their age if there is no evidence of any of the above.</w:t>
      </w:r>
    </w:p>
    <w:p w:rsidR="00117215" w:rsidRPr="002056FA" w:rsidRDefault="00117215" w:rsidP="00117215">
      <w:pPr>
        <w:tabs>
          <w:tab w:val="num" w:pos="900"/>
        </w:tabs>
        <w:rPr>
          <w:rFonts w:ascii="Arial" w:hAnsi="Arial" w:cs="Arial"/>
          <w:sz w:val="20"/>
          <w:szCs w:val="20"/>
        </w:rPr>
      </w:pPr>
    </w:p>
    <w:p w:rsidR="00117215" w:rsidRPr="002056FA" w:rsidRDefault="00117215" w:rsidP="00117215">
      <w:pPr>
        <w:tabs>
          <w:tab w:val="num" w:pos="900"/>
        </w:tabs>
        <w:rPr>
          <w:rFonts w:ascii="Arial" w:hAnsi="Arial" w:cs="Arial"/>
          <w:sz w:val="20"/>
          <w:szCs w:val="20"/>
        </w:rPr>
      </w:pPr>
      <w:r w:rsidRPr="002056FA">
        <w:rPr>
          <w:rFonts w:ascii="Arial" w:hAnsi="Arial" w:cs="Arial"/>
          <w:sz w:val="20"/>
          <w:szCs w:val="20"/>
        </w:rPr>
        <w:t>Examples:</w:t>
      </w:r>
    </w:p>
    <w:p w:rsidR="00117215" w:rsidRPr="002056FA" w:rsidRDefault="00117215" w:rsidP="00117215">
      <w:pPr>
        <w:numPr>
          <w:ilvl w:val="0"/>
          <w:numId w:val="12"/>
        </w:numPr>
        <w:tabs>
          <w:tab w:val="num" w:pos="1080"/>
        </w:tabs>
        <w:ind w:hanging="720"/>
        <w:rPr>
          <w:rFonts w:ascii="Arial" w:hAnsi="Arial" w:cs="Arial"/>
          <w:sz w:val="20"/>
          <w:szCs w:val="20"/>
        </w:rPr>
      </w:pPr>
      <w:r w:rsidRPr="002056FA">
        <w:rPr>
          <w:rFonts w:ascii="Arial" w:hAnsi="Arial" w:cs="Arial"/>
          <w:sz w:val="20"/>
          <w:szCs w:val="20"/>
        </w:rPr>
        <w:t>A police officer falsifies evidence against someone thought to be guilty of murder (for example to strengthen the case).</w:t>
      </w:r>
    </w:p>
    <w:p w:rsidR="00117215" w:rsidRPr="002056FA" w:rsidRDefault="00117215" w:rsidP="00117215">
      <w:pPr>
        <w:tabs>
          <w:tab w:val="num" w:pos="900"/>
        </w:tabs>
        <w:rPr>
          <w:rFonts w:ascii="Arial" w:hAnsi="Arial" w:cs="Arial"/>
          <w:b/>
          <w:sz w:val="20"/>
          <w:szCs w:val="20"/>
        </w:rPr>
      </w:pPr>
    </w:p>
    <w:p w:rsidR="00117215" w:rsidRPr="002056FA" w:rsidRDefault="00117215" w:rsidP="00117215">
      <w:pPr>
        <w:tabs>
          <w:tab w:val="num" w:pos="900"/>
        </w:tabs>
        <w:rPr>
          <w:rFonts w:ascii="Arial" w:hAnsi="Arial" w:cs="Arial"/>
          <w:i/>
          <w:sz w:val="20"/>
          <w:szCs w:val="20"/>
        </w:rPr>
      </w:pPr>
      <w:r w:rsidRPr="002056FA">
        <w:rPr>
          <w:rFonts w:ascii="Arial" w:hAnsi="Arial" w:cs="Arial"/>
          <w:b/>
          <w:i/>
          <w:sz w:val="20"/>
          <w:szCs w:val="20"/>
        </w:rPr>
        <w:t>Unauthorised Disclosure:</w:t>
      </w:r>
      <w:r w:rsidRPr="002056FA">
        <w:rPr>
          <w:rFonts w:ascii="Arial" w:hAnsi="Arial" w:cs="Arial"/>
          <w:i/>
          <w:sz w:val="20"/>
          <w:szCs w:val="20"/>
        </w:rPr>
        <w:t xml:space="preserve"> includes the disclosure of personal details of offenders, suspects or civilians; crime report information; or information that could jeopardise a court case.</w:t>
      </w:r>
    </w:p>
    <w:p w:rsidR="00117215" w:rsidRPr="002056FA" w:rsidRDefault="00117215" w:rsidP="00117215">
      <w:pPr>
        <w:tabs>
          <w:tab w:val="num" w:pos="900"/>
        </w:tabs>
        <w:rPr>
          <w:rFonts w:ascii="Arial" w:hAnsi="Arial" w:cs="Arial"/>
          <w:sz w:val="20"/>
          <w:szCs w:val="20"/>
        </w:rPr>
      </w:pPr>
    </w:p>
    <w:p w:rsidR="00117215" w:rsidRPr="002056FA" w:rsidRDefault="00117215" w:rsidP="00117215">
      <w:pPr>
        <w:tabs>
          <w:tab w:val="num" w:pos="900"/>
        </w:tabs>
        <w:rPr>
          <w:rFonts w:ascii="Arial" w:hAnsi="Arial" w:cs="Arial"/>
          <w:sz w:val="20"/>
          <w:szCs w:val="20"/>
        </w:rPr>
      </w:pPr>
      <w:r w:rsidRPr="002056FA">
        <w:rPr>
          <w:rFonts w:ascii="Arial" w:hAnsi="Arial" w:cs="Arial"/>
          <w:sz w:val="20"/>
          <w:szCs w:val="20"/>
        </w:rPr>
        <w:t>Examples:</w:t>
      </w:r>
    </w:p>
    <w:p w:rsidR="00117215" w:rsidRPr="002056FA" w:rsidRDefault="00117215" w:rsidP="00117215">
      <w:pPr>
        <w:numPr>
          <w:ilvl w:val="0"/>
          <w:numId w:val="12"/>
        </w:numPr>
        <w:tabs>
          <w:tab w:val="num" w:pos="1080"/>
        </w:tabs>
        <w:ind w:hanging="720"/>
        <w:rPr>
          <w:rFonts w:ascii="Arial" w:hAnsi="Arial" w:cs="Arial"/>
          <w:sz w:val="20"/>
          <w:szCs w:val="20"/>
        </w:rPr>
      </w:pPr>
      <w:r w:rsidRPr="002056FA">
        <w:rPr>
          <w:rFonts w:ascii="Arial" w:hAnsi="Arial" w:cs="Arial"/>
          <w:sz w:val="20"/>
          <w:szCs w:val="20"/>
        </w:rPr>
        <w:t>A police officer receives money from a criminal for information on an investigation.</w:t>
      </w:r>
    </w:p>
    <w:p w:rsidR="00117215" w:rsidRPr="002056FA" w:rsidRDefault="00117215" w:rsidP="00117215">
      <w:pPr>
        <w:numPr>
          <w:ilvl w:val="0"/>
          <w:numId w:val="12"/>
        </w:numPr>
        <w:tabs>
          <w:tab w:val="num" w:pos="1080"/>
        </w:tabs>
        <w:ind w:hanging="720"/>
        <w:rPr>
          <w:rFonts w:ascii="Arial" w:hAnsi="Arial" w:cs="Arial"/>
          <w:sz w:val="20"/>
          <w:szCs w:val="20"/>
        </w:rPr>
      </w:pPr>
      <w:r w:rsidRPr="002056FA">
        <w:rPr>
          <w:rFonts w:ascii="Arial" w:hAnsi="Arial" w:cs="Arial"/>
          <w:sz w:val="20"/>
          <w:szCs w:val="20"/>
        </w:rPr>
        <w:t>A police officer gives a neighbour unauthorised information about sex offenders living in the local area.</w:t>
      </w:r>
    </w:p>
    <w:p w:rsidR="00117215" w:rsidRPr="002056FA" w:rsidRDefault="00117215" w:rsidP="00117215">
      <w:pPr>
        <w:numPr>
          <w:ilvl w:val="0"/>
          <w:numId w:val="12"/>
        </w:numPr>
        <w:tabs>
          <w:tab w:val="num" w:pos="1080"/>
        </w:tabs>
        <w:ind w:hanging="720"/>
        <w:rPr>
          <w:rFonts w:ascii="Arial" w:hAnsi="Arial" w:cs="Arial"/>
          <w:sz w:val="20"/>
          <w:szCs w:val="20"/>
        </w:rPr>
      </w:pPr>
      <w:r w:rsidRPr="002056FA">
        <w:rPr>
          <w:rFonts w:ascii="Arial" w:hAnsi="Arial" w:cs="Arial"/>
          <w:sz w:val="20"/>
          <w:szCs w:val="20"/>
        </w:rPr>
        <w:t>A police officer receives money from a journalist for providing details of an criminal investigation</w:t>
      </w:r>
    </w:p>
    <w:p w:rsidR="00117215" w:rsidRPr="002056FA" w:rsidRDefault="00117215" w:rsidP="00117215">
      <w:pPr>
        <w:pStyle w:val="ListParagraph"/>
        <w:spacing w:after="0" w:line="240" w:lineRule="auto"/>
        <w:rPr>
          <w:rFonts w:ascii="Arial" w:hAnsi="Arial" w:cs="Arial"/>
          <w:sz w:val="20"/>
          <w:szCs w:val="20"/>
        </w:rPr>
      </w:pPr>
    </w:p>
    <w:p w:rsidR="00117215" w:rsidRPr="002056FA" w:rsidRDefault="00117215" w:rsidP="00117215">
      <w:pPr>
        <w:tabs>
          <w:tab w:val="num" w:pos="900"/>
        </w:tabs>
        <w:rPr>
          <w:rFonts w:ascii="Arial" w:hAnsi="Arial" w:cs="Arial"/>
          <w:i/>
          <w:sz w:val="20"/>
          <w:szCs w:val="20"/>
        </w:rPr>
      </w:pPr>
      <w:r w:rsidRPr="002056FA">
        <w:rPr>
          <w:rFonts w:ascii="Arial" w:hAnsi="Arial" w:cs="Arial"/>
          <w:b/>
          <w:i/>
          <w:sz w:val="20"/>
          <w:szCs w:val="20"/>
        </w:rPr>
        <w:t xml:space="preserve">Abuse of Authority: </w:t>
      </w:r>
      <w:r w:rsidRPr="002056FA">
        <w:rPr>
          <w:rFonts w:ascii="Arial" w:hAnsi="Arial" w:cs="Arial"/>
          <w:i/>
          <w:sz w:val="20"/>
          <w:szCs w:val="20"/>
        </w:rPr>
        <w:t>includes the abuse of the trust or the rights of a colleague or civilian and the misuse of police power and authority for organisational or personal gain, of self or of others. We have included cases of consensual or non-consensual sexual contact with a vulnerable individual where the contact was initiated as part of professional conduct. For example: an officer responding to a domestic violence incident initiates a relationship with a vulnerable female. Or a PCSO on a school liaison visit exchanges contact details which leads to a relationship with a 15 year old girl. Does not include cases of consensual or non-consensual sexual contact between officers while on duty. Does not include alleged sexual abuse / rape of an individual by a serving officer whilst off duty e.g. an officer abusing children who were known through a voluntary position as a scout leader or known through familial / friendships (please see above exceptions). Does not include alleged inappropriate sexual contact during a strip search.</w:t>
      </w:r>
    </w:p>
    <w:p w:rsidR="00117215" w:rsidRPr="002056FA" w:rsidRDefault="00117215" w:rsidP="00117215">
      <w:pPr>
        <w:tabs>
          <w:tab w:val="num" w:pos="900"/>
        </w:tabs>
        <w:rPr>
          <w:rFonts w:ascii="Arial" w:hAnsi="Arial" w:cs="Arial"/>
          <w:i/>
          <w:sz w:val="20"/>
          <w:szCs w:val="20"/>
        </w:rPr>
      </w:pPr>
    </w:p>
    <w:p w:rsidR="00117215" w:rsidRPr="002056FA" w:rsidRDefault="00117215" w:rsidP="00117215">
      <w:pPr>
        <w:tabs>
          <w:tab w:val="num" w:pos="900"/>
        </w:tabs>
        <w:rPr>
          <w:rFonts w:ascii="Arial" w:hAnsi="Arial" w:cs="Arial"/>
          <w:sz w:val="20"/>
          <w:szCs w:val="20"/>
        </w:rPr>
      </w:pPr>
      <w:r w:rsidRPr="002056FA">
        <w:rPr>
          <w:rFonts w:ascii="Arial" w:hAnsi="Arial" w:cs="Arial"/>
          <w:sz w:val="20"/>
          <w:szCs w:val="20"/>
        </w:rPr>
        <w:t>Examples:</w:t>
      </w:r>
    </w:p>
    <w:p w:rsidR="00117215" w:rsidRPr="002056FA" w:rsidRDefault="00117215" w:rsidP="00117215">
      <w:pPr>
        <w:numPr>
          <w:ilvl w:val="0"/>
          <w:numId w:val="13"/>
        </w:numPr>
        <w:rPr>
          <w:rFonts w:ascii="Arial" w:hAnsi="Arial" w:cs="Arial"/>
          <w:sz w:val="20"/>
          <w:szCs w:val="20"/>
        </w:rPr>
      </w:pPr>
      <w:r w:rsidRPr="002056FA">
        <w:rPr>
          <w:rFonts w:ascii="Arial" w:hAnsi="Arial" w:cs="Arial"/>
          <w:sz w:val="20"/>
          <w:szCs w:val="20"/>
        </w:rPr>
        <w:t>A police officer offers to drop a charge against a woman if she agrees to have sex with him.</w:t>
      </w:r>
    </w:p>
    <w:p w:rsidR="00117215" w:rsidRPr="002056FA" w:rsidRDefault="00117215" w:rsidP="00117215">
      <w:pPr>
        <w:numPr>
          <w:ilvl w:val="0"/>
          <w:numId w:val="13"/>
        </w:numPr>
        <w:tabs>
          <w:tab w:val="num" w:pos="1080"/>
        </w:tabs>
        <w:rPr>
          <w:rFonts w:ascii="Arial" w:hAnsi="Arial" w:cs="Arial"/>
          <w:sz w:val="20"/>
          <w:szCs w:val="20"/>
        </w:rPr>
      </w:pPr>
      <w:r w:rsidRPr="002056FA">
        <w:rPr>
          <w:rFonts w:ascii="Arial" w:hAnsi="Arial" w:cs="Arial"/>
          <w:sz w:val="20"/>
          <w:szCs w:val="20"/>
        </w:rPr>
        <w:t>A police officer encourages an offender to admit to crimes that he/she may not have committed using coercive techniques (eg prisoner let out of prison to meet with police officers, where they are given drugs in exchange for a confession)</w:t>
      </w:r>
    </w:p>
    <w:p w:rsidR="00117215" w:rsidRPr="002056FA" w:rsidRDefault="00117215" w:rsidP="00117215">
      <w:pPr>
        <w:numPr>
          <w:ilvl w:val="0"/>
          <w:numId w:val="13"/>
        </w:numPr>
        <w:rPr>
          <w:rFonts w:ascii="Arial" w:hAnsi="Arial" w:cs="Arial"/>
          <w:sz w:val="20"/>
          <w:szCs w:val="20"/>
        </w:rPr>
      </w:pPr>
      <w:r w:rsidRPr="002056FA">
        <w:rPr>
          <w:rFonts w:ascii="Arial" w:hAnsi="Arial" w:cs="Arial"/>
          <w:sz w:val="20"/>
          <w:szCs w:val="20"/>
        </w:rPr>
        <w:t xml:space="preserve">A senior police officer employs a relative without following recruitment procedures. </w:t>
      </w:r>
    </w:p>
    <w:p w:rsidR="00117215" w:rsidRPr="002056FA" w:rsidRDefault="00117215" w:rsidP="00117215">
      <w:pPr>
        <w:numPr>
          <w:ilvl w:val="0"/>
          <w:numId w:val="13"/>
        </w:numPr>
        <w:rPr>
          <w:rFonts w:ascii="Arial" w:hAnsi="Arial" w:cs="Arial"/>
          <w:sz w:val="20"/>
          <w:szCs w:val="20"/>
        </w:rPr>
      </w:pPr>
      <w:r w:rsidRPr="002056FA">
        <w:rPr>
          <w:rFonts w:ascii="Arial" w:hAnsi="Arial" w:cs="Arial"/>
          <w:sz w:val="20"/>
          <w:szCs w:val="20"/>
        </w:rPr>
        <w:t xml:space="preserve">Two off duty police officers receive free entry to a nightclub because they are say that they are members of the police. </w:t>
      </w:r>
    </w:p>
    <w:p w:rsidR="00117215" w:rsidRPr="002056FA" w:rsidRDefault="00117215" w:rsidP="00117215">
      <w:pPr>
        <w:ind w:left="360"/>
        <w:rPr>
          <w:rFonts w:ascii="Arial" w:hAnsi="Arial" w:cs="Arial"/>
          <w:sz w:val="20"/>
          <w:szCs w:val="20"/>
        </w:rPr>
      </w:pPr>
    </w:p>
    <w:p w:rsidR="00117215" w:rsidRPr="002056FA" w:rsidRDefault="00117215" w:rsidP="00117215">
      <w:pPr>
        <w:ind w:left="360"/>
        <w:rPr>
          <w:rFonts w:ascii="Arial" w:hAnsi="Arial" w:cs="Arial"/>
          <w:sz w:val="20"/>
          <w:szCs w:val="20"/>
        </w:rPr>
      </w:pPr>
    </w:p>
    <w:p w:rsidR="00117215" w:rsidRPr="002056FA" w:rsidRDefault="00117215" w:rsidP="00117215">
      <w:pPr>
        <w:ind w:left="360"/>
        <w:rPr>
          <w:rFonts w:ascii="Arial" w:hAnsi="Arial" w:cs="Arial"/>
          <w:sz w:val="20"/>
          <w:szCs w:val="20"/>
        </w:rPr>
      </w:pPr>
    </w:p>
    <w:p w:rsidR="00117215" w:rsidRPr="002056FA" w:rsidRDefault="00117215" w:rsidP="00117215">
      <w:pPr>
        <w:ind w:left="360"/>
        <w:rPr>
          <w:rFonts w:ascii="Arial" w:hAnsi="Arial" w:cs="Arial"/>
          <w:sz w:val="20"/>
          <w:szCs w:val="20"/>
        </w:rPr>
      </w:pPr>
    </w:p>
    <w:p w:rsidR="00117215" w:rsidRPr="002056FA" w:rsidRDefault="00117215" w:rsidP="00117215">
      <w:pPr>
        <w:ind w:left="360"/>
        <w:rPr>
          <w:rFonts w:ascii="Arial" w:hAnsi="Arial" w:cs="Arial"/>
          <w:sz w:val="20"/>
          <w:szCs w:val="20"/>
        </w:rPr>
      </w:pPr>
    </w:p>
    <w:p w:rsidR="00117215" w:rsidRPr="002056FA" w:rsidRDefault="00117215" w:rsidP="00117215">
      <w:pPr>
        <w:ind w:left="360"/>
        <w:rPr>
          <w:rFonts w:ascii="Arial" w:hAnsi="Arial" w:cs="Arial"/>
          <w:sz w:val="20"/>
          <w:szCs w:val="20"/>
        </w:rPr>
      </w:pPr>
    </w:p>
    <w:p w:rsidR="00117215" w:rsidRPr="002056FA" w:rsidRDefault="00117215" w:rsidP="00117215">
      <w:pPr>
        <w:ind w:left="360"/>
        <w:rPr>
          <w:rFonts w:ascii="Arial" w:hAnsi="Arial" w:cs="Arial"/>
          <w:sz w:val="20"/>
          <w:szCs w:val="20"/>
        </w:rPr>
      </w:pPr>
    </w:p>
    <w:p w:rsidR="00117215" w:rsidRPr="002056FA" w:rsidRDefault="00117215" w:rsidP="00117215">
      <w:pPr>
        <w:ind w:left="360"/>
        <w:rPr>
          <w:rFonts w:ascii="Arial" w:hAnsi="Arial" w:cs="Arial"/>
          <w:sz w:val="20"/>
          <w:szCs w:val="20"/>
        </w:rPr>
      </w:pPr>
    </w:p>
    <w:p w:rsidR="00117215" w:rsidRPr="002056FA" w:rsidRDefault="00117215" w:rsidP="00117215">
      <w:pPr>
        <w:tabs>
          <w:tab w:val="num" w:pos="900"/>
        </w:tabs>
        <w:rPr>
          <w:rFonts w:ascii="Arial" w:hAnsi="Arial" w:cs="Arial"/>
          <w:i/>
          <w:sz w:val="20"/>
          <w:szCs w:val="20"/>
        </w:rPr>
      </w:pPr>
      <w:r w:rsidRPr="002056FA">
        <w:rPr>
          <w:rFonts w:ascii="Arial" w:hAnsi="Arial" w:cs="Arial"/>
          <w:b/>
          <w:i/>
          <w:sz w:val="20"/>
          <w:szCs w:val="20"/>
        </w:rPr>
        <w:t>Theft and Fraud:</w:t>
      </w:r>
      <w:r w:rsidRPr="002056FA">
        <w:rPr>
          <w:rFonts w:ascii="Arial" w:hAnsi="Arial" w:cs="Arial"/>
          <w:i/>
          <w:sz w:val="20"/>
          <w:szCs w:val="20"/>
        </w:rPr>
        <w:t xml:space="preserve"> includes theft, while on duty, of property, including money, and/or of seized items, including drugs. We have included fraudulent expense or overtime claims. We have included unauthorised personal use of police credit cards. We have not included fraudulent behaviour outside of professional conduct e.g. fraudulent business ventures / benefit claims. We have not included theft, while on or off duty, of items outside of professional duty e.g. allegations of theft of items from a supermarket while on duty. We have not included fraudulent use of own or others (non police-related) credit card.</w:t>
      </w:r>
    </w:p>
    <w:p w:rsidR="00117215" w:rsidRPr="002056FA" w:rsidRDefault="00117215" w:rsidP="00117215">
      <w:pPr>
        <w:tabs>
          <w:tab w:val="num" w:pos="900"/>
        </w:tabs>
        <w:rPr>
          <w:rFonts w:ascii="Arial" w:hAnsi="Arial" w:cs="Arial"/>
          <w:i/>
          <w:sz w:val="20"/>
          <w:szCs w:val="20"/>
        </w:rPr>
      </w:pPr>
    </w:p>
    <w:p w:rsidR="00117215" w:rsidRPr="002056FA" w:rsidRDefault="00117215" w:rsidP="00117215">
      <w:pPr>
        <w:tabs>
          <w:tab w:val="left" w:pos="360"/>
          <w:tab w:val="num" w:pos="900"/>
        </w:tabs>
        <w:rPr>
          <w:rFonts w:ascii="Arial" w:hAnsi="Arial" w:cs="Arial"/>
          <w:sz w:val="20"/>
          <w:szCs w:val="20"/>
        </w:rPr>
      </w:pPr>
      <w:r w:rsidRPr="002056FA">
        <w:rPr>
          <w:rFonts w:ascii="Arial" w:hAnsi="Arial" w:cs="Arial"/>
          <w:sz w:val="20"/>
          <w:szCs w:val="20"/>
        </w:rPr>
        <w:t>Examples:</w:t>
      </w:r>
    </w:p>
    <w:p w:rsidR="00117215" w:rsidRPr="002056FA" w:rsidRDefault="00117215" w:rsidP="00117215">
      <w:pPr>
        <w:pStyle w:val="ListParagraph"/>
        <w:numPr>
          <w:ilvl w:val="0"/>
          <w:numId w:val="14"/>
        </w:numPr>
        <w:tabs>
          <w:tab w:val="left" w:pos="360"/>
          <w:tab w:val="num" w:pos="900"/>
        </w:tabs>
        <w:rPr>
          <w:rFonts w:ascii="Arial" w:hAnsi="Arial" w:cs="Arial"/>
          <w:sz w:val="20"/>
          <w:szCs w:val="20"/>
        </w:rPr>
      </w:pPr>
      <w:r w:rsidRPr="002056FA">
        <w:rPr>
          <w:rFonts w:ascii="Arial" w:hAnsi="Arial" w:cs="Arial"/>
          <w:sz w:val="20"/>
          <w:szCs w:val="20"/>
        </w:rPr>
        <w:t>A police officer sells the drugs he has taken from someone he has arrested</w:t>
      </w:r>
    </w:p>
    <w:p w:rsidR="00117215" w:rsidRPr="002056FA" w:rsidRDefault="00117215" w:rsidP="00117215">
      <w:pPr>
        <w:pStyle w:val="ListParagraph"/>
        <w:numPr>
          <w:ilvl w:val="0"/>
          <w:numId w:val="14"/>
        </w:numPr>
        <w:tabs>
          <w:tab w:val="left" w:pos="360"/>
          <w:tab w:val="num" w:pos="900"/>
        </w:tabs>
        <w:rPr>
          <w:rFonts w:ascii="Arial" w:hAnsi="Arial" w:cs="Arial"/>
          <w:sz w:val="20"/>
          <w:szCs w:val="20"/>
        </w:rPr>
      </w:pPr>
      <w:r w:rsidRPr="002056FA">
        <w:rPr>
          <w:rFonts w:ascii="Arial" w:hAnsi="Arial" w:cs="Arial"/>
          <w:sz w:val="20"/>
          <w:szCs w:val="20"/>
        </w:rPr>
        <w:t>A police officer falsifies figures to improve her teams’ performance, or falsifies the number of people arrested for violent offences for a local news story</w:t>
      </w:r>
    </w:p>
    <w:p w:rsidR="00117215" w:rsidRPr="002056FA" w:rsidRDefault="00117215" w:rsidP="00117215">
      <w:pPr>
        <w:pStyle w:val="ListParagraph"/>
        <w:numPr>
          <w:ilvl w:val="0"/>
          <w:numId w:val="14"/>
        </w:numPr>
        <w:tabs>
          <w:tab w:val="left" w:pos="360"/>
          <w:tab w:val="num" w:pos="900"/>
        </w:tabs>
        <w:rPr>
          <w:rFonts w:ascii="Arial" w:hAnsi="Arial" w:cs="Arial"/>
          <w:sz w:val="20"/>
          <w:szCs w:val="20"/>
        </w:rPr>
      </w:pPr>
      <w:r w:rsidRPr="002056FA">
        <w:rPr>
          <w:rFonts w:ascii="Arial" w:hAnsi="Arial" w:cs="Arial"/>
          <w:sz w:val="20"/>
          <w:szCs w:val="20"/>
        </w:rPr>
        <w:t>A police officer submits a false expenses claim totalling £100.</w:t>
      </w:r>
    </w:p>
    <w:p w:rsidR="00117215" w:rsidRPr="002056FA" w:rsidRDefault="00117215" w:rsidP="00117215">
      <w:pPr>
        <w:pStyle w:val="ListParagraph"/>
        <w:tabs>
          <w:tab w:val="left" w:pos="360"/>
          <w:tab w:val="num" w:pos="900"/>
        </w:tabs>
        <w:ind w:left="360"/>
        <w:rPr>
          <w:rFonts w:ascii="Arial" w:hAnsi="Arial" w:cs="Arial"/>
          <w:sz w:val="20"/>
          <w:szCs w:val="20"/>
        </w:rPr>
      </w:pPr>
    </w:p>
    <w:p w:rsidR="00117215" w:rsidRPr="002056FA" w:rsidRDefault="00117215" w:rsidP="00117215">
      <w:pPr>
        <w:tabs>
          <w:tab w:val="left" w:pos="360"/>
        </w:tabs>
        <w:rPr>
          <w:rFonts w:ascii="Arial" w:hAnsi="Arial" w:cs="Arial"/>
          <w:b/>
          <w:i/>
          <w:sz w:val="20"/>
          <w:szCs w:val="20"/>
        </w:rPr>
      </w:pPr>
      <w:r w:rsidRPr="002056FA">
        <w:rPr>
          <w:rFonts w:ascii="Arial" w:hAnsi="Arial" w:cs="Arial"/>
          <w:b/>
          <w:i/>
          <w:sz w:val="20"/>
          <w:szCs w:val="20"/>
        </w:rPr>
        <w:t xml:space="preserve">Misuse of Systems: </w:t>
      </w:r>
      <w:r w:rsidRPr="002056FA">
        <w:rPr>
          <w:rFonts w:ascii="Arial" w:hAnsi="Arial" w:cs="Arial"/>
          <w:i/>
          <w:sz w:val="20"/>
          <w:szCs w:val="20"/>
        </w:rPr>
        <w:t>we have included the unauthorised access of police systems for personal gain, such as searching police databases for details of vulnerable females or information relating to known third parties, including on behalf of friends or family.</w:t>
      </w:r>
    </w:p>
    <w:p w:rsidR="00117215" w:rsidRPr="002056FA" w:rsidRDefault="00117215" w:rsidP="00117215">
      <w:pPr>
        <w:tabs>
          <w:tab w:val="left" w:pos="360"/>
        </w:tabs>
        <w:rPr>
          <w:rFonts w:ascii="Arial" w:hAnsi="Arial" w:cs="Arial"/>
          <w:b/>
          <w:i/>
          <w:sz w:val="20"/>
          <w:szCs w:val="20"/>
        </w:rPr>
      </w:pPr>
    </w:p>
    <w:p w:rsidR="00117215" w:rsidRPr="002056FA" w:rsidRDefault="00117215" w:rsidP="00117215">
      <w:pPr>
        <w:rPr>
          <w:rFonts w:ascii="Arial" w:hAnsi="Arial" w:cs="Arial"/>
        </w:rPr>
      </w:pPr>
      <w:r w:rsidRPr="002056FA">
        <w:rPr>
          <w:rFonts w:ascii="Arial" w:hAnsi="Arial" w:cs="Arial"/>
        </w:rPr>
        <w:t>Examples:</w:t>
      </w:r>
    </w:p>
    <w:p w:rsidR="00117215" w:rsidRPr="002056FA" w:rsidRDefault="00117215" w:rsidP="00117215">
      <w:pPr>
        <w:numPr>
          <w:ilvl w:val="0"/>
          <w:numId w:val="15"/>
        </w:numPr>
        <w:spacing w:after="200" w:line="276" w:lineRule="auto"/>
        <w:rPr>
          <w:rFonts w:ascii="Arial" w:hAnsi="Arial" w:cs="Arial"/>
        </w:rPr>
      </w:pPr>
      <w:r w:rsidRPr="002056FA">
        <w:rPr>
          <w:rFonts w:ascii="Arial" w:hAnsi="Arial" w:cs="Arial"/>
        </w:rPr>
        <w:t xml:space="preserve"> A police officer checks the national criminal record database to check to see if individuals who want to rent his flat have any previous convictions</w:t>
      </w:r>
    </w:p>
    <w:p w:rsidR="00117215" w:rsidRPr="002056FA" w:rsidRDefault="00117215" w:rsidP="00117215">
      <w:pPr>
        <w:rPr>
          <w:rFonts w:ascii="Arial" w:hAnsi="Arial" w:cs="Arial"/>
          <w:b/>
        </w:rPr>
      </w:pPr>
      <w:r w:rsidRPr="002056FA">
        <w:rPr>
          <w:rFonts w:ascii="Arial" w:hAnsi="Arial" w:cs="Arial"/>
          <w:b/>
        </w:rPr>
        <w:t>Grey areas and misconduct</w:t>
      </w:r>
    </w:p>
    <w:p w:rsidR="00117215" w:rsidRPr="002056FA" w:rsidRDefault="00117215" w:rsidP="00117215">
      <w:pPr>
        <w:numPr>
          <w:ilvl w:val="0"/>
          <w:numId w:val="13"/>
        </w:numPr>
        <w:rPr>
          <w:rFonts w:ascii="Arial" w:hAnsi="Arial" w:cs="Arial"/>
          <w:sz w:val="20"/>
          <w:szCs w:val="20"/>
        </w:rPr>
      </w:pPr>
      <w:r w:rsidRPr="002056FA">
        <w:rPr>
          <w:rFonts w:ascii="Arial" w:hAnsi="Arial" w:cs="Arial"/>
          <w:sz w:val="20"/>
          <w:szCs w:val="20"/>
        </w:rPr>
        <w:t>A police officer regularly receives free food and drink from a café. (this is a grey area as whether it is corruption or not could depend on context/who is providing the free food and drink eg media, criminal etc)</w:t>
      </w:r>
    </w:p>
    <w:p w:rsidR="00117215" w:rsidRPr="002056FA" w:rsidRDefault="00117215" w:rsidP="00117215">
      <w:pPr>
        <w:numPr>
          <w:ilvl w:val="0"/>
          <w:numId w:val="13"/>
        </w:numPr>
        <w:rPr>
          <w:rFonts w:ascii="Arial" w:hAnsi="Arial" w:cs="Arial"/>
          <w:sz w:val="20"/>
          <w:szCs w:val="20"/>
        </w:rPr>
      </w:pPr>
      <w:r w:rsidRPr="002056FA">
        <w:rPr>
          <w:rFonts w:ascii="Arial" w:hAnsi="Arial" w:cs="Arial"/>
          <w:sz w:val="20"/>
          <w:szCs w:val="20"/>
        </w:rPr>
        <w:t>An officer attends a meeting held by another organisation. A free lunch is provided. (this is not corruption, but we should explore circumstances here eg hospitality, who is giving, what they receive, alcohol)</w:t>
      </w:r>
    </w:p>
    <w:p w:rsidR="00117215" w:rsidRPr="002056FA" w:rsidRDefault="00117215" w:rsidP="00117215">
      <w:pPr>
        <w:numPr>
          <w:ilvl w:val="0"/>
          <w:numId w:val="13"/>
        </w:numPr>
        <w:rPr>
          <w:rFonts w:ascii="Arial" w:hAnsi="Arial" w:cs="Arial"/>
          <w:sz w:val="20"/>
          <w:szCs w:val="20"/>
        </w:rPr>
      </w:pPr>
      <w:r w:rsidRPr="002056FA">
        <w:rPr>
          <w:rFonts w:ascii="Arial" w:hAnsi="Arial" w:cs="Arial"/>
          <w:sz w:val="20"/>
          <w:szCs w:val="20"/>
        </w:rPr>
        <w:t>During a raid on a house a police officer kicks someone who is under arrest in the head while they are held down by another officer.</w:t>
      </w:r>
    </w:p>
    <w:p w:rsidR="00117215" w:rsidRPr="002056FA" w:rsidRDefault="00117215" w:rsidP="00117215">
      <w:pPr>
        <w:rPr>
          <w:rFonts w:ascii="Arial" w:hAnsi="Arial" w:cs="Arial"/>
        </w:rPr>
      </w:pPr>
    </w:p>
    <w:sectPr w:rsidR="00117215" w:rsidRPr="002056FA" w:rsidSect="00D00800">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CEE"/>
    <w:multiLevelType w:val="hybridMultilevel"/>
    <w:tmpl w:val="AD8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211C"/>
    <w:multiLevelType w:val="hybridMultilevel"/>
    <w:tmpl w:val="4A4C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09145C"/>
    <w:multiLevelType w:val="hybridMultilevel"/>
    <w:tmpl w:val="01FC6C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A0F78BB"/>
    <w:multiLevelType w:val="hybridMultilevel"/>
    <w:tmpl w:val="EA8C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96147"/>
    <w:multiLevelType w:val="hybridMultilevel"/>
    <w:tmpl w:val="0F10600A"/>
    <w:lvl w:ilvl="0" w:tplc="0809000F">
      <w:start w:val="1"/>
      <w:numFmt w:val="decimal"/>
      <w:lvlText w:val="%1."/>
      <w:lvlJc w:val="left"/>
      <w:pPr>
        <w:tabs>
          <w:tab w:val="num" w:pos="720"/>
        </w:tabs>
        <w:ind w:left="720" w:hanging="360"/>
      </w:pPr>
      <w:rPr>
        <w:rFonts w:hint="default"/>
      </w:rPr>
    </w:lvl>
    <w:lvl w:ilvl="1" w:tplc="839EC706">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B16F28"/>
    <w:multiLevelType w:val="hybridMultilevel"/>
    <w:tmpl w:val="37F8AE5A"/>
    <w:lvl w:ilvl="0" w:tplc="08090001">
      <w:start w:val="1"/>
      <w:numFmt w:val="bullet"/>
      <w:lvlText w:val=""/>
      <w:lvlJc w:val="left"/>
      <w:pPr>
        <w:tabs>
          <w:tab w:val="num" w:pos="1860"/>
        </w:tabs>
        <w:ind w:left="1860" w:hanging="360"/>
      </w:pPr>
      <w:rPr>
        <w:rFonts w:ascii="Symbol" w:hAnsi="Symbol" w:hint="default"/>
      </w:rPr>
    </w:lvl>
    <w:lvl w:ilvl="1" w:tplc="839EC706">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9C7E3C"/>
    <w:multiLevelType w:val="hybridMultilevel"/>
    <w:tmpl w:val="27A6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081403"/>
    <w:multiLevelType w:val="hybridMultilevel"/>
    <w:tmpl w:val="F9829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66798C"/>
    <w:multiLevelType w:val="hybridMultilevel"/>
    <w:tmpl w:val="6E0E9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3670B1"/>
    <w:multiLevelType w:val="hybridMultilevel"/>
    <w:tmpl w:val="ECBC8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9E39CE"/>
    <w:multiLevelType w:val="multilevel"/>
    <w:tmpl w:val="9A927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3813B8A"/>
    <w:multiLevelType w:val="multilevel"/>
    <w:tmpl w:val="B8B6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525AC"/>
    <w:multiLevelType w:val="hybridMultilevel"/>
    <w:tmpl w:val="2D904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C16391"/>
    <w:multiLevelType w:val="hybridMultilevel"/>
    <w:tmpl w:val="0B564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DE0D14"/>
    <w:multiLevelType w:val="hybridMultilevel"/>
    <w:tmpl w:val="1B723F46"/>
    <w:lvl w:ilvl="0" w:tplc="2ACA144A">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99B2DB2"/>
    <w:multiLevelType w:val="hybridMultilevel"/>
    <w:tmpl w:val="9A927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2E72E3"/>
    <w:multiLevelType w:val="hybridMultilevel"/>
    <w:tmpl w:val="951A8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92364E"/>
    <w:multiLevelType w:val="multilevel"/>
    <w:tmpl w:val="045C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5"/>
  </w:num>
  <w:num w:numId="4">
    <w:abstractNumId w:val="10"/>
  </w:num>
  <w:num w:numId="5">
    <w:abstractNumId w:val="13"/>
  </w:num>
  <w:num w:numId="6">
    <w:abstractNumId w:val="9"/>
  </w:num>
  <w:num w:numId="7">
    <w:abstractNumId w:val="8"/>
  </w:num>
  <w:num w:numId="8">
    <w:abstractNumId w:val="7"/>
  </w:num>
  <w:num w:numId="9">
    <w:abstractNumId w:val="5"/>
  </w:num>
  <w:num w:numId="10">
    <w:abstractNumId w:val="14"/>
  </w:num>
  <w:num w:numId="11">
    <w:abstractNumId w:val="0"/>
  </w:num>
  <w:num w:numId="12">
    <w:abstractNumId w:val="1"/>
  </w:num>
  <w:num w:numId="13">
    <w:abstractNumId w:val="2"/>
  </w:num>
  <w:num w:numId="14">
    <w:abstractNumId w:val="6"/>
  </w:num>
  <w:num w:numId="15">
    <w:abstractNumId w:val="16"/>
  </w:num>
  <w:num w:numId="16">
    <w:abstractNumId w:val="4"/>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47BC"/>
    <w:rsid w:val="000A1FB4"/>
    <w:rsid w:val="000C137A"/>
    <w:rsid w:val="000D37A6"/>
    <w:rsid w:val="0011170C"/>
    <w:rsid w:val="00117215"/>
    <w:rsid w:val="0012206E"/>
    <w:rsid w:val="00151D39"/>
    <w:rsid w:val="001C7CAB"/>
    <w:rsid w:val="001F095A"/>
    <w:rsid w:val="002056FA"/>
    <w:rsid w:val="002640A5"/>
    <w:rsid w:val="00273F7F"/>
    <w:rsid w:val="00283F2D"/>
    <w:rsid w:val="00495C88"/>
    <w:rsid w:val="004D341F"/>
    <w:rsid w:val="00564390"/>
    <w:rsid w:val="005766DA"/>
    <w:rsid w:val="005D300D"/>
    <w:rsid w:val="0065064D"/>
    <w:rsid w:val="006808B1"/>
    <w:rsid w:val="006E148B"/>
    <w:rsid w:val="007469B4"/>
    <w:rsid w:val="00785282"/>
    <w:rsid w:val="007907F8"/>
    <w:rsid w:val="007C7143"/>
    <w:rsid w:val="007E47BC"/>
    <w:rsid w:val="00845029"/>
    <w:rsid w:val="008C27F4"/>
    <w:rsid w:val="008D52BB"/>
    <w:rsid w:val="00992386"/>
    <w:rsid w:val="009D1ECC"/>
    <w:rsid w:val="00A02672"/>
    <w:rsid w:val="00A839A2"/>
    <w:rsid w:val="00AC14F9"/>
    <w:rsid w:val="00AD5B2A"/>
    <w:rsid w:val="00BA29A7"/>
    <w:rsid w:val="00BF341C"/>
    <w:rsid w:val="00C85F20"/>
    <w:rsid w:val="00CD0CDF"/>
    <w:rsid w:val="00D00800"/>
    <w:rsid w:val="00D9696B"/>
    <w:rsid w:val="00DC3359"/>
    <w:rsid w:val="00E41971"/>
    <w:rsid w:val="00E575EF"/>
    <w:rsid w:val="00E73835"/>
    <w:rsid w:val="00EB412F"/>
    <w:rsid w:val="00F332D2"/>
    <w:rsid w:val="00FE00D3"/>
    <w:rsid w:val="00FF0B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7F8"/>
    <w:rPr>
      <w:sz w:val="24"/>
      <w:szCs w:val="24"/>
    </w:rPr>
  </w:style>
  <w:style w:type="paragraph" w:styleId="Heading1">
    <w:name w:val="heading 1"/>
    <w:basedOn w:val="Normal"/>
    <w:qFormat/>
    <w:rsid w:val="007E47B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7BC"/>
    <w:pPr>
      <w:spacing w:before="100" w:beforeAutospacing="1" w:after="100" w:afterAutospacing="1"/>
    </w:pPr>
  </w:style>
  <w:style w:type="character" w:styleId="Hyperlink">
    <w:name w:val="Hyperlink"/>
    <w:basedOn w:val="DefaultParagraphFont"/>
    <w:rsid w:val="007E47BC"/>
    <w:rPr>
      <w:strike w:val="0"/>
      <w:dstrike w:val="0"/>
      <w:color w:val="0072BC"/>
      <w:u w:val="none"/>
      <w:effect w:val="none"/>
    </w:rPr>
  </w:style>
  <w:style w:type="paragraph" w:styleId="ListParagraph">
    <w:name w:val="List Paragraph"/>
    <w:basedOn w:val="Normal"/>
    <w:uiPriority w:val="34"/>
    <w:qFormat/>
    <w:rsid w:val="005766D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122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106861">
      <w:bodyDiv w:val="1"/>
      <w:marLeft w:val="0"/>
      <w:marRight w:val="0"/>
      <w:marTop w:val="0"/>
      <w:marBottom w:val="0"/>
      <w:divBdr>
        <w:top w:val="none" w:sz="0" w:space="0" w:color="auto"/>
        <w:left w:val="none" w:sz="0" w:space="0" w:color="auto"/>
        <w:bottom w:val="none" w:sz="0" w:space="0" w:color="auto"/>
        <w:right w:val="none" w:sz="0" w:space="0" w:color="auto"/>
      </w:divBdr>
      <w:divsChild>
        <w:div w:id="787357245">
          <w:marLeft w:val="0"/>
          <w:marRight w:val="0"/>
          <w:marTop w:val="0"/>
          <w:marBottom w:val="0"/>
          <w:divBdr>
            <w:top w:val="none" w:sz="0" w:space="0" w:color="auto"/>
            <w:left w:val="none" w:sz="0" w:space="0" w:color="auto"/>
            <w:bottom w:val="none" w:sz="0" w:space="0" w:color="auto"/>
            <w:right w:val="none" w:sz="0" w:space="0" w:color="auto"/>
          </w:divBdr>
          <w:divsChild>
            <w:div w:id="972951084">
              <w:marLeft w:val="0"/>
              <w:marRight w:val="0"/>
              <w:marTop w:val="0"/>
              <w:marBottom w:val="0"/>
              <w:divBdr>
                <w:top w:val="none" w:sz="0" w:space="0" w:color="auto"/>
                <w:left w:val="none" w:sz="0" w:space="0" w:color="auto"/>
                <w:bottom w:val="none" w:sz="0" w:space="0" w:color="auto"/>
                <w:right w:val="none" w:sz="0" w:space="0" w:color="auto"/>
              </w:divBdr>
              <w:divsChild>
                <w:div w:id="1018897459">
                  <w:marLeft w:val="0"/>
                  <w:marRight w:val="0"/>
                  <w:marTop w:val="0"/>
                  <w:marBottom w:val="0"/>
                  <w:divBdr>
                    <w:top w:val="none" w:sz="0" w:space="0" w:color="auto"/>
                    <w:left w:val="none" w:sz="0" w:space="0" w:color="auto"/>
                    <w:bottom w:val="none" w:sz="0" w:space="0" w:color="auto"/>
                    <w:right w:val="none" w:sz="0" w:space="0" w:color="auto"/>
                  </w:divBdr>
                  <w:divsChild>
                    <w:div w:id="1085036401">
                      <w:marLeft w:val="0"/>
                      <w:marRight w:val="0"/>
                      <w:marTop w:val="0"/>
                      <w:marBottom w:val="0"/>
                      <w:divBdr>
                        <w:top w:val="none" w:sz="0" w:space="0" w:color="auto"/>
                        <w:left w:val="none" w:sz="0" w:space="0" w:color="auto"/>
                        <w:bottom w:val="none" w:sz="0" w:space="0" w:color="auto"/>
                        <w:right w:val="none" w:sz="0" w:space="0" w:color="auto"/>
                      </w:divBdr>
                      <w:divsChild>
                        <w:div w:id="2031568322">
                          <w:marLeft w:val="0"/>
                          <w:marRight w:val="0"/>
                          <w:marTop w:val="0"/>
                          <w:marBottom w:val="0"/>
                          <w:divBdr>
                            <w:top w:val="none" w:sz="0" w:space="0" w:color="auto"/>
                            <w:left w:val="none" w:sz="0" w:space="0" w:color="auto"/>
                            <w:bottom w:val="none" w:sz="0" w:space="0" w:color="auto"/>
                            <w:right w:val="none" w:sz="0" w:space="0" w:color="auto"/>
                          </w:divBdr>
                          <w:divsChild>
                            <w:div w:id="1336961538">
                              <w:marLeft w:val="0"/>
                              <w:marRight w:val="0"/>
                              <w:marTop w:val="0"/>
                              <w:marBottom w:val="0"/>
                              <w:divBdr>
                                <w:top w:val="none" w:sz="0" w:space="0" w:color="auto"/>
                                <w:left w:val="none" w:sz="0" w:space="0" w:color="auto"/>
                                <w:bottom w:val="none" w:sz="0" w:space="0" w:color="auto"/>
                                <w:right w:val="none" w:sz="0" w:space="0" w:color="auto"/>
                              </w:divBdr>
                              <w:divsChild>
                                <w:div w:id="68232664">
                                  <w:marLeft w:val="4200"/>
                                  <w:marRight w:val="0"/>
                                  <w:marTop w:val="0"/>
                                  <w:marBottom w:val="0"/>
                                  <w:divBdr>
                                    <w:top w:val="none" w:sz="0" w:space="0" w:color="auto"/>
                                    <w:left w:val="none" w:sz="0" w:space="0" w:color="auto"/>
                                    <w:bottom w:val="none" w:sz="0" w:space="0" w:color="auto"/>
                                    <w:right w:val="none" w:sz="0" w:space="0" w:color="auto"/>
                                  </w:divBdr>
                                  <w:divsChild>
                                    <w:div w:id="907030985">
                                      <w:marLeft w:val="0"/>
                                      <w:marRight w:val="0"/>
                                      <w:marTop w:val="0"/>
                                      <w:marBottom w:val="0"/>
                                      <w:divBdr>
                                        <w:top w:val="none" w:sz="0" w:space="0" w:color="auto"/>
                                        <w:left w:val="none" w:sz="0" w:space="0" w:color="auto"/>
                                        <w:bottom w:val="none" w:sz="0" w:space="0" w:color="auto"/>
                                        <w:right w:val="none" w:sz="0" w:space="0" w:color="auto"/>
                                      </w:divBdr>
                                      <w:divsChild>
                                        <w:div w:id="564074766">
                                          <w:marLeft w:val="0"/>
                                          <w:marRight w:val="0"/>
                                          <w:marTop w:val="0"/>
                                          <w:marBottom w:val="0"/>
                                          <w:divBdr>
                                            <w:top w:val="none" w:sz="0" w:space="0" w:color="auto"/>
                                            <w:left w:val="none" w:sz="0" w:space="0" w:color="auto"/>
                                            <w:bottom w:val="none" w:sz="0" w:space="0" w:color="auto"/>
                                            <w:right w:val="none" w:sz="0" w:space="0" w:color="auto"/>
                                          </w:divBdr>
                                        </w:div>
                                        <w:div w:id="15072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72698">
      <w:bodyDiv w:val="1"/>
      <w:marLeft w:val="0"/>
      <w:marRight w:val="0"/>
      <w:marTop w:val="0"/>
      <w:marBottom w:val="0"/>
      <w:divBdr>
        <w:top w:val="none" w:sz="0" w:space="0" w:color="auto"/>
        <w:left w:val="none" w:sz="0" w:space="0" w:color="auto"/>
        <w:bottom w:val="none" w:sz="0" w:space="0" w:color="auto"/>
        <w:right w:val="none" w:sz="0" w:space="0" w:color="auto"/>
      </w:divBdr>
      <w:divsChild>
        <w:div w:id="84690700">
          <w:marLeft w:val="0"/>
          <w:marRight w:val="0"/>
          <w:marTop w:val="0"/>
          <w:marBottom w:val="0"/>
          <w:divBdr>
            <w:top w:val="none" w:sz="0" w:space="0" w:color="auto"/>
            <w:left w:val="none" w:sz="0" w:space="0" w:color="auto"/>
            <w:bottom w:val="none" w:sz="0" w:space="0" w:color="auto"/>
            <w:right w:val="none" w:sz="0" w:space="0" w:color="auto"/>
          </w:divBdr>
          <w:divsChild>
            <w:div w:id="1386678626">
              <w:marLeft w:val="0"/>
              <w:marRight w:val="0"/>
              <w:marTop w:val="0"/>
              <w:marBottom w:val="0"/>
              <w:divBdr>
                <w:top w:val="none" w:sz="0" w:space="0" w:color="auto"/>
                <w:left w:val="none" w:sz="0" w:space="0" w:color="auto"/>
                <w:bottom w:val="none" w:sz="0" w:space="0" w:color="auto"/>
                <w:right w:val="none" w:sz="0" w:space="0" w:color="auto"/>
              </w:divBdr>
              <w:divsChild>
                <w:div w:id="486436253">
                  <w:marLeft w:val="0"/>
                  <w:marRight w:val="0"/>
                  <w:marTop w:val="0"/>
                  <w:marBottom w:val="0"/>
                  <w:divBdr>
                    <w:top w:val="none" w:sz="0" w:space="0" w:color="auto"/>
                    <w:left w:val="none" w:sz="0" w:space="0" w:color="auto"/>
                    <w:bottom w:val="none" w:sz="0" w:space="0" w:color="auto"/>
                    <w:right w:val="none" w:sz="0" w:space="0" w:color="auto"/>
                  </w:divBdr>
                  <w:divsChild>
                    <w:div w:id="1446147668">
                      <w:marLeft w:val="0"/>
                      <w:marRight w:val="0"/>
                      <w:marTop w:val="0"/>
                      <w:marBottom w:val="0"/>
                      <w:divBdr>
                        <w:top w:val="none" w:sz="0" w:space="0" w:color="auto"/>
                        <w:left w:val="none" w:sz="0" w:space="0" w:color="auto"/>
                        <w:bottom w:val="none" w:sz="0" w:space="0" w:color="auto"/>
                        <w:right w:val="none" w:sz="0" w:space="0" w:color="auto"/>
                      </w:divBdr>
                      <w:divsChild>
                        <w:div w:id="1925843901">
                          <w:marLeft w:val="0"/>
                          <w:marRight w:val="0"/>
                          <w:marTop w:val="0"/>
                          <w:marBottom w:val="0"/>
                          <w:divBdr>
                            <w:top w:val="none" w:sz="0" w:space="0" w:color="auto"/>
                            <w:left w:val="none" w:sz="0" w:space="0" w:color="auto"/>
                            <w:bottom w:val="none" w:sz="0" w:space="0" w:color="auto"/>
                            <w:right w:val="none" w:sz="0" w:space="0" w:color="auto"/>
                          </w:divBdr>
                          <w:divsChild>
                            <w:div w:id="213129010">
                              <w:marLeft w:val="0"/>
                              <w:marRight w:val="0"/>
                              <w:marTop w:val="0"/>
                              <w:marBottom w:val="0"/>
                              <w:divBdr>
                                <w:top w:val="none" w:sz="0" w:space="0" w:color="auto"/>
                                <w:left w:val="none" w:sz="0" w:space="0" w:color="auto"/>
                                <w:bottom w:val="none" w:sz="0" w:space="0" w:color="auto"/>
                                <w:right w:val="none" w:sz="0" w:space="0" w:color="auto"/>
                              </w:divBdr>
                              <w:divsChild>
                                <w:div w:id="1283347342">
                                  <w:marLeft w:val="3150"/>
                                  <w:marRight w:val="0"/>
                                  <w:marTop w:val="0"/>
                                  <w:marBottom w:val="0"/>
                                  <w:divBdr>
                                    <w:top w:val="none" w:sz="0" w:space="0" w:color="auto"/>
                                    <w:left w:val="none" w:sz="0" w:space="0" w:color="auto"/>
                                    <w:bottom w:val="none" w:sz="0" w:space="0" w:color="auto"/>
                                    <w:right w:val="none" w:sz="0" w:space="0" w:color="auto"/>
                                  </w:divBdr>
                                  <w:divsChild>
                                    <w:div w:id="915743128">
                                      <w:marLeft w:val="0"/>
                                      <w:marRight w:val="0"/>
                                      <w:marTop w:val="0"/>
                                      <w:marBottom w:val="0"/>
                                      <w:divBdr>
                                        <w:top w:val="none" w:sz="0" w:space="0" w:color="auto"/>
                                        <w:left w:val="none" w:sz="0" w:space="0" w:color="auto"/>
                                        <w:bottom w:val="none" w:sz="0" w:space="0" w:color="auto"/>
                                        <w:right w:val="none" w:sz="0" w:space="0" w:color="auto"/>
                                      </w:divBdr>
                                      <w:divsChild>
                                        <w:div w:id="2145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941981">
      <w:bodyDiv w:val="1"/>
      <w:marLeft w:val="0"/>
      <w:marRight w:val="0"/>
      <w:marTop w:val="0"/>
      <w:marBottom w:val="0"/>
      <w:divBdr>
        <w:top w:val="none" w:sz="0" w:space="0" w:color="auto"/>
        <w:left w:val="none" w:sz="0" w:space="0" w:color="auto"/>
        <w:bottom w:val="none" w:sz="0" w:space="0" w:color="auto"/>
        <w:right w:val="none" w:sz="0" w:space="0" w:color="auto"/>
      </w:divBdr>
      <w:divsChild>
        <w:div w:id="297683635">
          <w:marLeft w:val="0"/>
          <w:marRight w:val="0"/>
          <w:marTop w:val="0"/>
          <w:marBottom w:val="0"/>
          <w:divBdr>
            <w:top w:val="none" w:sz="0" w:space="0" w:color="auto"/>
            <w:left w:val="none" w:sz="0" w:space="0" w:color="auto"/>
            <w:bottom w:val="none" w:sz="0" w:space="0" w:color="auto"/>
            <w:right w:val="none" w:sz="0" w:space="0" w:color="auto"/>
          </w:divBdr>
          <w:divsChild>
            <w:div w:id="1548032803">
              <w:marLeft w:val="0"/>
              <w:marRight w:val="0"/>
              <w:marTop w:val="0"/>
              <w:marBottom w:val="0"/>
              <w:divBdr>
                <w:top w:val="none" w:sz="0" w:space="0" w:color="auto"/>
                <w:left w:val="none" w:sz="0" w:space="0" w:color="auto"/>
                <w:bottom w:val="none" w:sz="0" w:space="0" w:color="auto"/>
                <w:right w:val="none" w:sz="0" w:space="0" w:color="auto"/>
              </w:divBdr>
              <w:divsChild>
                <w:div w:id="234752804">
                  <w:marLeft w:val="0"/>
                  <w:marRight w:val="0"/>
                  <w:marTop w:val="0"/>
                  <w:marBottom w:val="0"/>
                  <w:divBdr>
                    <w:top w:val="none" w:sz="0" w:space="0" w:color="auto"/>
                    <w:left w:val="none" w:sz="0" w:space="0" w:color="auto"/>
                    <w:bottom w:val="none" w:sz="0" w:space="0" w:color="auto"/>
                    <w:right w:val="none" w:sz="0" w:space="0" w:color="auto"/>
                  </w:divBdr>
                  <w:divsChild>
                    <w:div w:id="1690451342">
                      <w:marLeft w:val="0"/>
                      <w:marRight w:val="0"/>
                      <w:marTop w:val="0"/>
                      <w:marBottom w:val="0"/>
                      <w:divBdr>
                        <w:top w:val="none" w:sz="0" w:space="0" w:color="auto"/>
                        <w:left w:val="none" w:sz="0" w:space="0" w:color="auto"/>
                        <w:bottom w:val="none" w:sz="0" w:space="0" w:color="auto"/>
                        <w:right w:val="none" w:sz="0" w:space="0" w:color="auto"/>
                      </w:divBdr>
                      <w:divsChild>
                        <w:div w:id="1993828729">
                          <w:marLeft w:val="0"/>
                          <w:marRight w:val="0"/>
                          <w:marTop w:val="0"/>
                          <w:marBottom w:val="0"/>
                          <w:divBdr>
                            <w:top w:val="none" w:sz="0" w:space="0" w:color="auto"/>
                            <w:left w:val="none" w:sz="0" w:space="0" w:color="auto"/>
                            <w:bottom w:val="none" w:sz="0" w:space="0" w:color="auto"/>
                            <w:right w:val="none" w:sz="0" w:space="0" w:color="auto"/>
                          </w:divBdr>
                          <w:divsChild>
                            <w:div w:id="1766807131">
                              <w:marLeft w:val="0"/>
                              <w:marRight w:val="0"/>
                              <w:marTop w:val="0"/>
                              <w:marBottom w:val="0"/>
                              <w:divBdr>
                                <w:top w:val="none" w:sz="0" w:space="0" w:color="auto"/>
                                <w:left w:val="none" w:sz="0" w:space="0" w:color="auto"/>
                                <w:bottom w:val="none" w:sz="0" w:space="0" w:color="auto"/>
                                <w:right w:val="none" w:sz="0" w:space="0" w:color="auto"/>
                              </w:divBdr>
                              <w:divsChild>
                                <w:div w:id="625698476">
                                  <w:marLeft w:val="4200"/>
                                  <w:marRight w:val="0"/>
                                  <w:marTop w:val="0"/>
                                  <w:marBottom w:val="0"/>
                                  <w:divBdr>
                                    <w:top w:val="none" w:sz="0" w:space="0" w:color="auto"/>
                                    <w:left w:val="none" w:sz="0" w:space="0" w:color="auto"/>
                                    <w:bottom w:val="none" w:sz="0" w:space="0" w:color="auto"/>
                                    <w:right w:val="none" w:sz="0" w:space="0" w:color="auto"/>
                                  </w:divBdr>
                                  <w:divsChild>
                                    <w:div w:id="1427769599">
                                      <w:marLeft w:val="0"/>
                                      <w:marRight w:val="0"/>
                                      <w:marTop w:val="0"/>
                                      <w:marBottom w:val="0"/>
                                      <w:divBdr>
                                        <w:top w:val="none" w:sz="0" w:space="0" w:color="auto"/>
                                        <w:left w:val="none" w:sz="0" w:space="0" w:color="auto"/>
                                        <w:bottom w:val="none" w:sz="0" w:space="0" w:color="auto"/>
                                        <w:right w:val="none" w:sz="0" w:space="0" w:color="auto"/>
                                      </w:divBdr>
                                      <w:divsChild>
                                        <w:div w:id="206844620">
                                          <w:marLeft w:val="0"/>
                                          <w:marRight w:val="0"/>
                                          <w:marTop w:val="0"/>
                                          <w:marBottom w:val="0"/>
                                          <w:divBdr>
                                            <w:top w:val="none" w:sz="0" w:space="0" w:color="auto"/>
                                            <w:left w:val="none" w:sz="0" w:space="0" w:color="auto"/>
                                            <w:bottom w:val="none" w:sz="0" w:space="0" w:color="auto"/>
                                            <w:right w:val="none" w:sz="0" w:space="0" w:color="auto"/>
                                          </w:divBdr>
                                        </w:div>
                                        <w:div w:id="15694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bp.blogspot.com/-5uHIhMaD3Q4/TkOuc57hFsI/AAAAAAAAAl0/iPUgu_VR9zs/s1600/url5.jpg" TargetMode="External"/><Relationship Id="rId13" Type="http://schemas.openxmlformats.org/officeDocument/2006/relationships/image" Target="media/image5.jpeg"/><Relationship Id="rId18" Type="http://schemas.openxmlformats.org/officeDocument/2006/relationships/image" Target="http://www.postcarbon.org/articles/recession.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www.southern-comms.co.uk/phonesystems/avaya/avaya_library/ipoffice_mobileworker.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img.ehowcdn.co.uk/article-page-main/ehow/images/a08/3b/75/types-police-corruption-800x800.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i.telegraph.co.uk/multimedia/archive/01577/euro-note_1577590c.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img.allvoices.com/thumbs/image/609/480/67812456-the-expenses.jpg" TargetMode="External"/><Relationship Id="rId19" Type="http://schemas.openxmlformats.org/officeDocument/2006/relationships/image" Target="http://www.southern-comms.co.uk/phonesystems/avaya/avaya_library/ipoffice_mobileworker.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i.dailymail.co.uk/i/pix/2011/04/01/article-1371793-0B7008C500000578-391_634x38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1623</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About the IPCC</vt:lpstr>
    </vt:vector>
  </TitlesOfParts>
  <Company>IPCC</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IPCC</dc:title>
  <dc:subject/>
  <dc:creator>Tom.Bucke</dc:creator>
  <cp:keywords/>
  <cp:lastModifiedBy>IPCC</cp:lastModifiedBy>
  <cp:revision>2</cp:revision>
  <cp:lastPrinted>2012-06-14T09:58:00Z</cp:lastPrinted>
  <dcterms:created xsi:type="dcterms:W3CDTF">2012-06-14T09:59:00Z</dcterms:created>
  <dcterms:modified xsi:type="dcterms:W3CDTF">2012-06-14T09:59:00Z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1022484979</vt:i4>
  </property>
  <property fmtid="{D5CDD505-2E9C-101B-9397-08002B2CF9AE}" pid="4" name="_EmailSubject">
    <vt:lpwstr>Response to FOI Request M Doherty 1003154</vt:lpwstr>
  </property>
  <property fmtid="{D5CDD505-2E9C-101B-9397-08002B2CF9AE}" pid="5" name="_AuthorEmail">
    <vt:lpwstr>alison.davies@ipcc.gsi.gov.uk</vt:lpwstr>
  </property>
  <property fmtid="{D5CDD505-2E9C-101B-9397-08002B2CF9AE}" pid="6" name="_AuthorEmailDisplayName">
    <vt:lpwstr>Alison Davies</vt:lpwstr>
  </property>
  <property fmtid="{D5CDD505-2E9C-101B-9397-08002B2CF9AE}" pid="8" name="_PreviousAdHocReviewCycleID">
    <vt:i4>-1814926659</vt:i4>
  </property>
</Properties>
</file>